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B9" w:rsidRDefault="004448B9" w:rsidP="00D530AC">
      <w:pPr>
        <w:pStyle w:val="Recuodecorpodetexto"/>
        <w:ind w:left="2835"/>
      </w:pPr>
    </w:p>
    <w:p w:rsidR="004448B9" w:rsidRDefault="00422867" w:rsidP="00D530AC">
      <w:pPr>
        <w:pStyle w:val="Recuodecorpodetexto"/>
        <w:ind w:left="2835"/>
      </w:pPr>
      <w:r>
        <w:t>PORTARIA Nº 0</w:t>
      </w:r>
      <w:r w:rsidR="0090769E">
        <w:t>0</w:t>
      </w:r>
      <w:r w:rsidR="000C3CDC">
        <w:t>9</w:t>
      </w:r>
      <w:r w:rsidR="004448B9">
        <w:t>/GD/</w:t>
      </w:r>
      <w:r w:rsidR="00F64ADB">
        <w:t>SAMAE/</w:t>
      </w:r>
      <w:r w:rsidR="004448B9">
        <w:t>201</w:t>
      </w:r>
      <w:r w:rsidR="0090769E">
        <w:t>4</w:t>
      </w:r>
      <w:r w:rsidR="004448B9">
        <w:t xml:space="preserve">, DE </w:t>
      </w:r>
      <w:r w:rsidR="000647CD">
        <w:t>15</w:t>
      </w:r>
      <w:r w:rsidR="0090769E">
        <w:t xml:space="preserve"> DE </w:t>
      </w:r>
      <w:r w:rsidR="000647CD">
        <w:t>MARÇO</w:t>
      </w:r>
      <w:r w:rsidR="0090769E">
        <w:t xml:space="preserve"> DE 2014</w:t>
      </w:r>
      <w:r w:rsidR="004448B9">
        <w:t>.</w:t>
      </w:r>
    </w:p>
    <w:p w:rsidR="004448B9" w:rsidRDefault="004448B9" w:rsidP="00D530AC">
      <w:pPr>
        <w:ind w:left="2835"/>
        <w:jc w:val="both"/>
        <w:rPr>
          <w:b/>
          <w:sz w:val="24"/>
          <w:u w:val="single"/>
          <w:lang w:val="pt-PT"/>
        </w:rPr>
      </w:pPr>
    </w:p>
    <w:p w:rsidR="00CA7BDB" w:rsidRDefault="00CA7BDB" w:rsidP="00D530AC">
      <w:pPr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4448B9" w:rsidRPr="00987EC0" w:rsidRDefault="004448B9" w:rsidP="00D530AC">
      <w:pPr>
        <w:ind w:left="283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b/>
          <w:sz w:val="24"/>
          <w:szCs w:val="24"/>
          <w:lang w:val="pt-PT"/>
        </w:rPr>
        <w:t xml:space="preserve"> Sr. </w:t>
      </w:r>
      <w:r w:rsidR="00F64ADB">
        <w:rPr>
          <w:rFonts w:ascii="Arial" w:hAnsi="Arial" w:cs="Arial"/>
          <w:b/>
          <w:sz w:val="24"/>
          <w:szCs w:val="24"/>
          <w:lang w:val="pt-PT"/>
        </w:rPr>
        <w:t>Wesley Lopes Torres</w:t>
      </w:r>
      <w:r w:rsidR="0019766D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Diretor Geral do SAMAE-Serviço Autonomo Municipal de Agua e Esgoto de Tangará da Serra, Estado de Mato Grosso, no uso das atribuições que lhe são conferidas pela Lei n.º </w:t>
      </w:r>
      <w:r w:rsidR="0014701F">
        <w:rPr>
          <w:rFonts w:ascii="Arial" w:hAnsi="Arial" w:cs="Arial"/>
          <w:sz w:val="24"/>
          <w:szCs w:val="24"/>
          <w:lang w:val="pt-PT"/>
        </w:rPr>
        <w:t>3</w:t>
      </w:r>
      <w:r w:rsidR="00F64ADB">
        <w:rPr>
          <w:rFonts w:ascii="Arial" w:hAnsi="Arial" w:cs="Arial"/>
          <w:sz w:val="24"/>
          <w:szCs w:val="24"/>
          <w:lang w:val="pt-PT"/>
        </w:rPr>
        <w:t>.</w:t>
      </w:r>
      <w:r w:rsidR="0014701F">
        <w:rPr>
          <w:rFonts w:ascii="Arial" w:hAnsi="Arial" w:cs="Arial"/>
          <w:sz w:val="24"/>
          <w:szCs w:val="24"/>
          <w:lang w:val="pt-PT"/>
        </w:rPr>
        <w:t>739/2012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 de </w:t>
      </w:r>
      <w:r w:rsidR="0014701F">
        <w:rPr>
          <w:rFonts w:ascii="Arial" w:hAnsi="Arial" w:cs="Arial"/>
          <w:sz w:val="24"/>
          <w:szCs w:val="24"/>
          <w:lang w:val="pt-PT"/>
        </w:rPr>
        <w:t>16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 de </w:t>
      </w:r>
      <w:r w:rsidR="0014701F">
        <w:rPr>
          <w:rFonts w:ascii="Arial" w:hAnsi="Arial" w:cs="Arial"/>
          <w:sz w:val="24"/>
          <w:szCs w:val="24"/>
          <w:lang w:val="pt-PT"/>
        </w:rPr>
        <w:t>fevereiro de 2012.</w:t>
      </w:r>
    </w:p>
    <w:p w:rsidR="004448B9" w:rsidRDefault="004448B9" w:rsidP="00D530AC">
      <w:pPr>
        <w:ind w:left="2835"/>
        <w:jc w:val="both"/>
        <w:rPr>
          <w:sz w:val="24"/>
          <w:lang w:val="pt-PT"/>
        </w:rPr>
      </w:pPr>
    </w:p>
    <w:p w:rsidR="00B02602" w:rsidRDefault="00B02602" w:rsidP="00D530AC">
      <w:pPr>
        <w:ind w:left="2835"/>
        <w:jc w:val="both"/>
        <w:rPr>
          <w:sz w:val="24"/>
          <w:lang w:val="pt-PT"/>
        </w:rPr>
      </w:pPr>
    </w:p>
    <w:p w:rsidR="004448B9" w:rsidRPr="002D275A" w:rsidRDefault="004448B9" w:rsidP="00D530AC">
      <w:pPr>
        <w:ind w:left="2835"/>
        <w:jc w:val="both"/>
        <w:rPr>
          <w:rFonts w:ascii="Arial" w:hAnsi="Arial" w:cs="Arial"/>
          <w:b/>
          <w:i/>
          <w:sz w:val="24"/>
          <w:lang w:val="pt-PT"/>
        </w:rPr>
      </w:pPr>
      <w:r w:rsidRPr="002D275A">
        <w:rPr>
          <w:rFonts w:ascii="Arial" w:hAnsi="Arial" w:cs="Arial"/>
          <w:b/>
          <w:i/>
          <w:sz w:val="24"/>
          <w:lang w:val="pt-PT"/>
        </w:rPr>
        <w:t>RESOLVE:</w:t>
      </w:r>
    </w:p>
    <w:p w:rsidR="004448B9" w:rsidRPr="002D275A" w:rsidRDefault="004448B9" w:rsidP="00D530AC">
      <w:pPr>
        <w:ind w:left="2835"/>
        <w:jc w:val="both"/>
        <w:rPr>
          <w:rFonts w:ascii="Arial" w:hAnsi="Arial" w:cs="Arial"/>
          <w:b/>
          <w:sz w:val="24"/>
          <w:lang w:val="pt-PT"/>
        </w:rPr>
      </w:pPr>
    </w:p>
    <w:p w:rsidR="00050934" w:rsidRDefault="000C3CDC" w:rsidP="00050934">
      <w:pPr>
        <w:ind w:left="284" w:firstLine="2551"/>
        <w:jc w:val="both"/>
        <w:rPr>
          <w:rFonts w:ascii="Arial" w:hAnsi="Arial" w:cs="Arial"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>Conceder</w:t>
      </w:r>
      <w:r w:rsidR="004448B9" w:rsidRPr="002D275A">
        <w:rPr>
          <w:rFonts w:ascii="Arial" w:hAnsi="Arial" w:cs="Arial"/>
          <w:b/>
          <w:sz w:val="24"/>
          <w:lang w:val="pt-PT"/>
        </w:rPr>
        <w:t xml:space="preserve">, </w:t>
      </w:r>
      <w:r w:rsidR="00BB71AB" w:rsidRPr="002D275A">
        <w:rPr>
          <w:rFonts w:ascii="Arial" w:hAnsi="Arial" w:cs="Arial"/>
          <w:sz w:val="24"/>
          <w:lang w:val="pt-PT"/>
        </w:rPr>
        <w:t xml:space="preserve">à partir do dia </w:t>
      </w:r>
      <w:r w:rsidR="000647CD">
        <w:rPr>
          <w:rFonts w:ascii="Arial" w:hAnsi="Arial" w:cs="Arial"/>
          <w:sz w:val="24"/>
          <w:lang w:val="pt-PT"/>
        </w:rPr>
        <w:t>15</w:t>
      </w:r>
      <w:r w:rsidR="0090769E">
        <w:rPr>
          <w:rFonts w:ascii="Arial" w:hAnsi="Arial" w:cs="Arial"/>
          <w:sz w:val="24"/>
          <w:lang w:val="pt-PT"/>
        </w:rPr>
        <w:t>/0</w:t>
      </w:r>
      <w:r w:rsidR="000647CD">
        <w:rPr>
          <w:rFonts w:ascii="Arial" w:hAnsi="Arial" w:cs="Arial"/>
          <w:sz w:val="24"/>
          <w:lang w:val="pt-PT"/>
        </w:rPr>
        <w:t>3</w:t>
      </w:r>
      <w:r w:rsidR="0090769E">
        <w:rPr>
          <w:rFonts w:ascii="Arial" w:hAnsi="Arial" w:cs="Arial"/>
          <w:sz w:val="24"/>
          <w:lang w:val="pt-PT"/>
        </w:rPr>
        <w:t>/2014</w:t>
      </w:r>
      <w:r w:rsidR="00BB71AB">
        <w:rPr>
          <w:rFonts w:ascii="Arial" w:hAnsi="Arial" w:cs="Arial"/>
          <w:sz w:val="24"/>
          <w:lang w:val="pt-PT"/>
        </w:rPr>
        <w:t>,</w:t>
      </w:r>
      <w:r w:rsidR="000647CD">
        <w:rPr>
          <w:rFonts w:ascii="Arial" w:hAnsi="Arial" w:cs="Arial"/>
          <w:sz w:val="24"/>
          <w:lang w:val="pt-PT"/>
        </w:rPr>
        <w:t xml:space="preserve"> </w:t>
      </w:r>
      <w:r>
        <w:rPr>
          <w:rFonts w:ascii="Arial" w:hAnsi="Arial" w:cs="Arial"/>
          <w:sz w:val="24"/>
          <w:lang w:val="pt-PT"/>
        </w:rPr>
        <w:t>a</w:t>
      </w:r>
      <w:r w:rsidR="000647CD">
        <w:rPr>
          <w:rFonts w:ascii="Arial" w:hAnsi="Arial" w:cs="Arial"/>
          <w:sz w:val="24"/>
          <w:lang w:val="pt-PT"/>
        </w:rPr>
        <w:t>o Servidor</w:t>
      </w:r>
      <w:r>
        <w:rPr>
          <w:rFonts w:ascii="Arial" w:hAnsi="Arial" w:cs="Arial"/>
          <w:sz w:val="24"/>
          <w:lang w:val="pt-PT"/>
        </w:rPr>
        <w:t xml:space="preserve"> do SAMAE – Serviço Autônomo Municipal de Água e Esgoto, o Sr.</w:t>
      </w:r>
      <w:r w:rsidR="000647CD">
        <w:rPr>
          <w:rFonts w:ascii="Arial" w:hAnsi="Arial" w:cs="Arial"/>
          <w:sz w:val="24"/>
          <w:lang w:val="pt-PT"/>
        </w:rPr>
        <w:t xml:space="preserve"> </w:t>
      </w:r>
      <w:r w:rsidR="000647CD" w:rsidRPr="0015226C">
        <w:rPr>
          <w:rFonts w:ascii="Arial" w:hAnsi="Arial" w:cs="Arial"/>
          <w:b/>
          <w:sz w:val="24"/>
          <w:lang w:val="pt-PT"/>
        </w:rPr>
        <w:t>José Gonçalves Ferreira</w:t>
      </w:r>
      <w:r w:rsidR="000647CD">
        <w:rPr>
          <w:rFonts w:ascii="Arial" w:hAnsi="Arial" w:cs="Arial"/>
          <w:sz w:val="24"/>
          <w:lang w:val="pt-PT"/>
        </w:rPr>
        <w:t xml:space="preserve">, portador da Cédula de Identidade nº </w:t>
      </w:r>
      <w:r w:rsidR="000647CD" w:rsidRPr="000647CD">
        <w:rPr>
          <w:rFonts w:ascii="Arial" w:hAnsi="Arial" w:cs="Arial"/>
          <w:sz w:val="24"/>
          <w:lang w:val="pt-PT"/>
        </w:rPr>
        <w:t>624.704</w:t>
      </w:r>
      <w:r w:rsidR="000647CD">
        <w:rPr>
          <w:rFonts w:ascii="Arial" w:hAnsi="Arial" w:cs="Arial"/>
          <w:sz w:val="24"/>
          <w:lang w:val="pt-PT"/>
        </w:rPr>
        <w:t xml:space="preserve"> SSP/MT, CPF nº 452.508.201-15</w:t>
      </w:r>
      <w:r>
        <w:rPr>
          <w:rFonts w:ascii="Arial" w:hAnsi="Arial" w:cs="Arial"/>
          <w:sz w:val="24"/>
          <w:lang w:val="pt-PT"/>
        </w:rPr>
        <w:t xml:space="preserve">, os adicionais sobre seus vencimentos conforme descritos abaixo, de acordo com artigo 35, parágrafo 1º, </w:t>
      </w:r>
      <w:r w:rsidR="00050934">
        <w:rPr>
          <w:rFonts w:ascii="Arial" w:hAnsi="Arial" w:cs="Arial"/>
          <w:sz w:val="24"/>
          <w:lang w:val="pt-PT"/>
        </w:rPr>
        <w:t>da Lei nº 3739/2012:</w:t>
      </w:r>
    </w:p>
    <w:p w:rsidR="00050934" w:rsidRDefault="00050934" w:rsidP="00050934">
      <w:pPr>
        <w:ind w:left="284" w:firstLine="2551"/>
        <w:jc w:val="both"/>
        <w:rPr>
          <w:rFonts w:ascii="Arial" w:hAnsi="Arial" w:cs="Arial"/>
          <w:sz w:val="24"/>
          <w:lang w:val="pt-PT"/>
        </w:rPr>
      </w:pPr>
    </w:p>
    <w:p w:rsidR="00050934" w:rsidRDefault="00050934" w:rsidP="00050934">
      <w:pPr>
        <w:ind w:left="284" w:firstLine="2551"/>
        <w:jc w:val="both"/>
        <w:rPr>
          <w:rFonts w:ascii="Arial" w:hAnsi="Arial" w:cs="Arial"/>
          <w:sz w:val="24"/>
          <w:lang w:val="pt-PT"/>
        </w:rPr>
      </w:pPr>
    </w:p>
    <w:p w:rsidR="00050934" w:rsidRDefault="00050934" w:rsidP="00050934">
      <w:pPr>
        <w:ind w:left="284" w:firstLine="2551"/>
        <w:jc w:val="both"/>
        <w:rPr>
          <w:rFonts w:ascii="Arial" w:hAnsi="Arial" w:cs="Arial"/>
          <w:sz w:val="24"/>
          <w:lang w:val="pt-PT"/>
        </w:rPr>
      </w:pPr>
    </w:p>
    <w:p w:rsidR="00050934" w:rsidRDefault="00050934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tbl>
      <w:tblPr>
        <w:tblStyle w:val="Tabelacomgrade"/>
        <w:tblpPr w:leftFromText="141" w:rightFromText="141" w:vertAnchor="page" w:horzAnchor="page" w:tblpXSpec="center" w:tblpY="8161"/>
        <w:tblW w:w="0" w:type="auto"/>
        <w:tblLook w:val="04A0"/>
      </w:tblPr>
      <w:tblGrid>
        <w:gridCol w:w="3816"/>
        <w:gridCol w:w="3924"/>
      </w:tblGrid>
      <w:tr w:rsidR="00050934" w:rsidTr="00050934">
        <w:trPr>
          <w:trHeight w:val="381"/>
        </w:trPr>
        <w:tc>
          <w:tcPr>
            <w:tcW w:w="3816" w:type="dxa"/>
          </w:tcPr>
          <w:p w:rsidR="00050934" w:rsidRPr="00050934" w:rsidRDefault="00050934" w:rsidP="00050934">
            <w:pPr>
              <w:jc w:val="center"/>
              <w:rPr>
                <w:rFonts w:ascii="Arial" w:hAnsi="Arial" w:cs="Arial"/>
                <w:b/>
                <w:sz w:val="24"/>
                <w:lang w:val="pt-PT"/>
              </w:rPr>
            </w:pPr>
            <w:r w:rsidRPr="00050934">
              <w:rPr>
                <w:rFonts w:ascii="Arial" w:hAnsi="Arial" w:cs="Arial"/>
                <w:b/>
                <w:sz w:val="24"/>
                <w:lang w:val="pt-PT"/>
              </w:rPr>
              <w:t>DESCRIÇÃO</w:t>
            </w:r>
          </w:p>
        </w:tc>
        <w:tc>
          <w:tcPr>
            <w:tcW w:w="3924" w:type="dxa"/>
          </w:tcPr>
          <w:p w:rsidR="00050934" w:rsidRPr="00050934" w:rsidRDefault="00050934" w:rsidP="00050934">
            <w:pPr>
              <w:jc w:val="center"/>
              <w:rPr>
                <w:rFonts w:ascii="Arial" w:hAnsi="Arial" w:cs="Arial"/>
                <w:b/>
                <w:sz w:val="24"/>
                <w:lang w:val="pt-PT"/>
              </w:rPr>
            </w:pPr>
            <w:r w:rsidRPr="00050934">
              <w:rPr>
                <w:rFonts w:ascii="Arial" w:hAnsi="Arial" w:cs="Arial"/>
                <w:b/>
                <w:sz w:val="24"/>
                <w:lang w:val="pt-PT"/>
              </w:rPr>
              <w:t>VALOR /PERCENTUAL</w:t>
            </w:r>
          </w:p>
        </w:tc>
      </w:tr>
      <w:tr w:rsidR="00050934" w:rsidTr="00050934">
        <w:trPr>
          <w:trHeight w:val="381"/>
        </w:trPr>
        <w:tc>
          <w:tcPr>
            <w:tcW w:w="3816" w:type="dxa"/>
          </w:tcPr>
          <w:p w:rsidR="00050934" w:rsidRDefault="00050934" w:rsidP="00050934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Venc. Cargo Comissão</w:t>
            </w:r>
          </w:p>
        </w:tc>
        <w:tc>
          <w:tcPr>
            <w:tcW w:w="3924" w:type="dxa"/>
          </w:tcPr>
          <w:p w:rsidR="00050934" w:rsidRDefault="00050934" w:rsidP="00050934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R$1.152,53</w:t>
            </w:r>
          </w:p>
        </w:tc>
      </w:tr>
      <w:tr w:rsidR="00050934" w:rsidTr="00050934">
        <w:trPr>
          <w:trHeight w:val="402"/>
        </w:trPr>
        <w:tc>
          <w:tcPr>
            <w:tcW w:w="3816" w:type="dxa"/>
          </w:tcPr>
          <w:p w:rsidR="00050934" w:rsidRDefault="00050934" w:rsidP="00050934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Comissão de Cargo</w:t>
            </w:r>
          </w:p>
        </w:tc>
        <w:tc>
          <w:tcPr>
            <w:tcW w:w="3924" w:type="dxa"/>
          </w:tcPr>
          <w:p w:rsidR="00050934" w:rsidRDefault="00050934" w:rsidP="00050934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35%</w:t>
            </w:r>
          </w:p>
        </w:tc>
      </w:tr>
    </w:tbl>
    <w:p w:rsidR="000C3CDC" w:rsidRDefault="000C3CDC" w:rsidP="00050934">
      <w:pPr>
        <w:ind w:left="2835" w:firstLine="3402"/>
        <w:jc w:val="center"/>
        <w:rPr>
          <w:rFonts w:ascii="Arial" w:hAnsi="Arial" w:cs="Arial"/>
          <w:sz w:val="24"/>
          <w:lang w:val="pt-PT"/>
        </w:rPr>
      </w:pPr>
    </w:p>
    <w:p w:rsidR="00050934" w:rsidRDefault="00050934" w:rsidP="0015226C">
      <w:pPr>
        <w:jc w:val="both"/>
        <w:rPr>
          <w:rFonts w:ascii="Arial" w:hAnsi="Arial" w:cs="Arial"/>
          <w:sz w:val="24"/>
          <w:lang w:val="pt-PT"/>
        </w:rPr>
      </w:pPr>
    </w:p>
    <w:p w:rsidR="00050934" w:rsidRDefault="00050934" w:rsidP="0015226C">
      <w:pPr>
        <w:jc w:val="both"/>
        <w:rPr>
          <w:rFonts w:ascii="Arial" w:hAnsi="Arial" w:cs="Arial"/>
          <w:sz w:val="24"/>
          <w:lang w:val="pt-PT"/>
        </w:rPr>
      </w:pPr>
    </w:p>
    <w:p w:rsidR="00050934" w:rsidRDefault="00050934" w:rsidP="0015226C">
      <w:pPr>
        <w:jc w:val="both"/>
        <w:rPr>
          <w:rFonts w:ascii="Arial" w:hAnsi="Arial" w:cs="Arial"/>
          <w:sz w:val="24"/>
          <w:lang w:val="pt-PT"/>
        </w:rPr>
      </w:pPr>
    </w:p>
    <w:p w:rsidR="00050934" w:rsidRPr="002D275A" w:rsidRDefault="00050934" w:rsidP="0015226C">
      <w:pPr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4448B9" w:rsidP="00D530AC">
      <w:pPr>
        <w:ind w:left="2408" w:firstLine="424"/>
        <w:jc w:val="both"/>
        <w:rPr>
          <w:rFonts w:ascii="Arial" w:hAnsi="Arial" w:cs="Arial"/>
          <w:sz w:val="24"/>
          <w:lang w:val="pt-PT"/>
        </w:rPr>
      </w:pPr>
      <w:r w:rsidRPr="002D275A">
        <w:rPr>
          <w:rFonts w:ascii="Arial" w:hAnsi="Arial" w:cs="Arial"/>
          <w:sz w:val="24"/>
          <w:lang w:val="pt-PT"/>
        </w:rPr>
        <w:t xml:space="preserve">Registre-se, Publique-se e Cumpra-se </w:t>
      </w:r>
      <w:r w:rsidR="00C5302E">
        <w:rPr>
          <w:rFonts w:ascii="Arial" w:hAnsi="Arial" w:cs="Arial"/>
          <w:sz w:val="24"/>
          <w:lang w:val="pt-PT"/>
        </w:rPr>
        <w:t>o</w:t>
      </w:r>
      <w:r w:rsidRPr="002D275A">
        <w:rPr>
          <w:rFonts w:ascii="Arial" w:hAnsi="Arial" w:cs="Arial"/>
          <w:sz w:val="24"/>
          <w:lang w:val="pt-PT"/>
        </w:rPr>
        <w:t xml:space="preserve"> Presente </w:t>
      </w:r>
      <w:r w:rsidR="00C5302E">
        <w:rPr>
          <w:rFonts w:ascii="Arial" w:hAnsi="Arial" w:cs="Arial"/>
          <w:sz w:val="24"/>
          <w:lang w:val="pt-PT"/>
        </w:rPr>
        <w:t>Ato</w:t>
      </w:r>
      <w:r w:rsidRPr="002D275A">
        <w:rPr>
          <w:rFonts w:ascii="Arial" w:hAnsi="Arial" w:cs="Arial"/>
          <w:sz w:val="24"/>
          <w:lang w:val="pt-PT"/>
        </w:rPr>
        <w:t>.</w:t>
      </w:r>
    </w:p>
    <w:p w:rsidR="004448B9" w:rsidRDefault="004448B9" w:rsidP="00D530AC">
      <w:pPr>
        <w:ind w:left="2835" w:firstLine="3402"/>
        <w:jc w:val="both"/>
        <w:rPr>
          <w:rFonts w:ascii="Arial" w:hAnsi="Arial" w:cs="Arial"/>
          <w:b/>
          <w:sz w:val="24"/>
          <w:lang w:val="pt-PT"/>
        </w:rPr>
      </w:pPr>
    </w:p>
    <w:p w:rsidR="0015226C" w:rsidRPr="002D275A" w:rsidRDefault="0015226C" w:rsidP="00D530AC">
      <w:pPr>
        <w:ind w:left="2835" w:firstLine="3402"/>
        <w:jc w:val="both"/>
        <w:rPr>
          <w:rFonts w:ascii="Arial" w:hAnsi="Arial" w:cs="Arial"/>
          <w:b/>
          <w:sz w:val="24"/>
          <w:lang w:val="pt-PT"/>
        </w:rPr>
      </w:pPr>
    </w:p>
    <w:p w:rsidR="004448B9" w:rsidRPr="002D275A" w:rsidRDefault="004448B9" w:rsidP="00D530AC">
      <w:pPr>
        <w:ind w:firstLine="2835"/>
        <w:jc w:val="both"/>
        <w:rPr>
          <w:rFonts w:ascii="Arial" w:hAnsi="Arial" w:cs="Arial"/>
          <w:sz w:val="24"/>
          <w:lang w:val="pt-PT"/>
        </w:rPr>
      </w:pPr>
      <w:r w:rsidRPr="002D275A">
        <w:rPr>
          <w:rFonts w:ascii="Arial" w:hAnsi="Arial" w:cs="Arial"/>
          <w:b/>
          <w:sz w:val="24"/>
          <w:lang w:val="pt-PT"/>
        </w:rPr>
        <w:t>SAMAE – Serviço Autônomo Municipal de Água e Esgoto</w:t>
      </w:r>
      <w:r w:rsidRPr="002D275A">
        <w:rPr>
          <w:rFonts w:ascii="Arial" w:hAnsi="Arial" w:cs="Arial"/>
          <w:sz w:val="24"/>
          <w:lang w:val="pt-PT"/>
        </w:rPr>
        <w:t xml:space="preserve"> de Tangará da Serra, Estado de Mato </w:t>
      </w:r>
      <w:r w:rsidR="001F4EA4" w:rsidRPr="002D275A">
        <w:rPr>
          <w:rFonts w:ascii="Arial" w:hAnsi="Arial" w:cs="Arial"/>
          <w:sz w:val="24"/>
          <w:lang w:val="pt-PT"/>
        </w:rPr>
        <w:t xml:space="preserve">Grosso, </w:t>
      </w:r>
      <w:r w:rsidR="0019766D" w:rsidRPr="002D275A">
        <w:rPr>
          <w:rFonts w:ascii="Arial" w:hAnsi="Arial" w:cs="Arial"/>
          <w:sz w:val="24"/>
          <w:lang w:val="pt-PT"/>
        </w:rPr>
        <w:t xml:space="preserve">ao </w:t>
      </w:r>
      <w:r w:rsidR="000C3CDC">
        <w:rPr>
          <w:rFonts w:ascii="Arial" w:hAnsi="Arial" w:cs="Arial"/>
          <w:sz w:val="24"/>
          <w:lang w:val="pt-PT"/>
        </w:rPr>
        <w:t>15</w:t>
      </w:r>
      <w:r w:rsidR="00D530AC">
        <w:rPr>
          <w:rFonts w:ascii="Arial" w:hAnsi="Arial" w:cs="Arial"/>
          <w:sz w:val="24"/>
          <w:lang w:val="pt-PT"/>
        </w:rPr>
        <w:t>º</w:t>
      </w:r>
      <w:r w:rsidR="00F2261E">
        <w:rPr>
          <w:rFonts w:ascii="Arial" w:hAnsi="Arial" w:cs="Arial"/>
          <w:sz w:val="24"/>
          <w:lang w:val="pt-PT"/>
        </w:rPr>
        <w:t xml:space="preserve"> (</w:t>
      </w:r>
      <w:r w:rsidR="000C3CDC">
        <w:rPr>
          <w:rFonts w:ascii="Arial" w:hAnsi="Arial" w:cs="Arial"/>
          <w:sz w:val="24"/>
          <w:lang w:val="pt-PT"/>
        </w:rPr>
        <w:t>décimo quinto)</w:t>
      </w:r>
      <w:r w:rsidR="0019766D" w:rsidRPr="002D275A">
        <w:rPr>
          <w:rFonts w:ascii="Arial" w:hAnsi="Arial" w:cs="Arial"/>
          <w:sz w:val="24"/>
          <w:lang w:val="pt-PT"/>
        </w:rPr>
        <w:t xml:space="preserve"> dia do </w:t>
      </w:r>
      <w:r w:rsidR="0050779C" w:rsidRPr="002D275A">
        <w:rPr>
          <w:rFonts w:ascii="Arial" w:hAnsi="Arial" w:cs="Arial"/>
          <w:sz w:val="24"/>
          <w:lang w:val="pt-PT"/>
        </w:rPr>
        <w:t>m</w:t>
      </w:r>
      <w:r w:rsidR="0019766D" w:rsidRPr="002D275A">
        <w:rPr>
          <w:rFonts w:ascii="Arial" w:hAnsi="Arial" w:cs="Arial"/>
          <w:sz w:val="24"/>
          <w:lang w:val="pt-PT"/>
        </w:rPr>
        <w:t xml:space="preserve">ês de </w:t>
      </w:r>
      <w:r w:rsidR="00591382">
        <w:rPr>
          <w:rFonts w:ascii="Arial" w:hAnsi="Arial" w:cs="Arial"/>
          <w:sz w:val="24"/>
          <w:lang w:val="pt-PT"/>
        </w:rPr>
        <w:t xml:space="preserve">março </w:t>
      </w:r>
      <w:r w:rsidR="0090769E">
        <w:rPr>
          <w:rFonts w:ascii="Arial" w:hAnsi="Arial" w:cs="Arial"/>
          <w:sz w:val="24"/>
          <w:lang w:val="pt-PT"/>
        </w:rPr>
        <w:t>de 2014</w:t>
      </w:r>
      <w:r w:rsidRPr="002D275A">
        <w:rPr>
          <w:rFonts w:ascii="Arial" w:hAnsi="Arial" w:cs="Arial"/>
          <w:sz w:val="24"/>
          <w:lang w:val="pt-PT"/>
        </w:rPr>
        <w:t>.</w:t>
      </w:r>
    </w:p>
    <w:p w:rsidR="0048097D" w:rsidRDefault="0048097D" w:rsidP="00050934">
      <w:pPr>
        <w:jc w:val="both"/>
        <w:rPr>
          <w:rFonts w:ascii="Arial" w:hAnsi="Arial" w:cs="Arial"/>
          <w:sz w:val="24"/>
          <w:lang w:val="pt-PT"/>
        </w:rPr>
      </w:pPr>
    </w:p>
    <w:p w:rsidR="0048097D" w:rsidRDefault="0048097D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050934" w:rsidRDefault="00050934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D530AC" w:rsidRPr="002D275A" w:rsidRDefault="00D530AC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CA7BDB" w:rsidRPr="002D275A" w:rsidRDefault="00CA7BDB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D27985" w:rsidP="00D530AC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WESLEY LOPES TORRES</w:t>
      </w:r>
    </w:p>
    <w:p w:rsidR="004448B9" w:rsidRPr="002D275A" w:rsidRDefault="004448B9" w:rsidP="00D530AC">
      <w:pPr>
        <w:pStyle w:val="Ttulo1"/>
        <w:ind w:firstLine="0"/>
        <w:rPr>
          <w:rFonts w:ascii="Arial" w:hAnsi="Arial" w:cs="Arial"/>
          <w:b/>
          <w:szCs w:val="24"/>
        </w:rPr>
      </w:pPr>
      <w:r w:rsidRPr="002D275A">
        <w:rPr>
          <w:rFonts w:ascii="Arial" w:hAnsi="Arial" w:cs="Arial"/>
          <w:b/>
          <w:szCs w:val="24"/>
        </w:rPr>
        <w:t>DIRETOR GERAL – SAMAE</w:t>
      </w:r>
    </w:p>
    <w:p w:rsidR="004448B9" w:rsidRDefault="004448B9" w:rsidP="00D530AC">
      <w:pPr>
        <w:ind w:left="2835"/>
        <w:rPr>
          <w:rFonts w:ascii="Arial" w:hAnsi="Arial" w:cs="Arial"/>
        </w:rPr>
      </w:pPr>
    </w:p>
    <w:p w:rsidR="006F22B3" w:rsidRDefault="006F22B3" w:rsidP="00D530AC">
      <w:pPr>
        <w:ind w:left="2835"/>
        <w:rPr>
          <w:rFonts w:ascii="Arial" w:hAnsi="Arial" w:cs="Arial"/>
        </w:rPr>
      </w:pPr>
    </w:p>
    <w:p w:rsidR="006F22B3" w:rsidRDefault="006F22B3" w:rsidP="00D530AC">
      <w:pPr>
        <w:ind w:left="2835"/>
        <w:rPr>
          <w:rFonts w:ascii="Arial" w:hAnsi="Arial" w:cs="Arial"/>
        </w:rPr>
      </w:pPr>
    </w:p>
    <w:p w:rsidR="00D530AC" w:rsidRDefault="00D530AC" w:rsidP="00050934">
      <w:pPr>
        <w:rPr>
          <w:rFonts w:ascii="Arial" w:hAnsi="Arial" w:cs="Arial"/>
        </w:rPr>
      </w:pPr>
    </w:p>
    <w:p w:rsidR="007517A2" w:rsidRPr="002D275A" w:rsidRDefault="00641502" w:rsidP="00641502">
      <w:pPr>
        <w:jc w:val="both"/>
        <w:rPr>
          <w:rFonts w:ascii="Arial" w:hAnsi="Arial" w:cs="Arial"/>
          <w:sz w:val="24"/>
        </w:rPr>
      </w:pPr>
      <w:r w:rsidRPr="002D275A">
        <w:rPr>
          <w:rFonts w:ascii="Arial" w:hAnsi="Arial" w:cs="Arial"/>
          <w:sz w:val="24"/>
        </w:rPr>
        <w:t>Registrado n</w:t>
      </w:r>
      <w:r>
        <w:rPr>
          <w:rFonts w:ascii="Arial" w:hAnsi="Arial" w:cs="Arial"/>
          <w:sz w:val="24"/>
        </w:rPr>
        <w:t>a</w:t>
      </w:r>
      <w:r w:rsidRPr="002D275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Gerencia Administrativa</w:t>
      </w:r>
      <w:r w:rsidRPr="002D275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</w:t>
      </w:r>
      <w:r w:rsidRPr="002D275A">
        <w:rPr>
          <w:rFonts w:ascii="Arial" w:hAnsi="Arial" w:cs="Arial"/>
          <w:sz w:val="24"/>
        </w:rPr>
        <w:t xml:space="preserve"> Financeir</w:t>
      </w:r>
      <w:r>
        <w:rPr>
          <w:rFonts w:ascii="Arial" w:hAnsi="Arial" w:cs="Arial"/>
          <w:sz w:val="24"/>
        </w:rPr>
        <w:t>a</w:t>
      </w:r>
      <w:r w:rsidRPr="002D275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G</w:t>
      </w:r>
      <w:r w:rsidRPr="002D275A">
        <w:rPr>
          <w:rFonts w:ascii="Arial" w:hAnsi="Arial" w:cs="Arial"/>
          <w:sz w:val="24"/>
        </w:rPr>
        <w:t>ADF)</w:t>
      </w:r>
      <w:r>
        <w:rPr>
          <w:rFonts w:ascii="Arial" w:hAnsi="Arial" w:cs="Arial"/>
          <w:sz w:val="24"/>
        </w:rPr>
        <w:t>,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publicado por afixação em lugar de costume na data supra e disponibilizado no site: www.samaetga.com.br</w:t>
      </w:r>
      <w:r>
        <w:rPr>
          <w:rFonts w:ascii="Arial" w:hAnsi="Arial" w:cs="Arial"/>
          <w:b/>
          <w:sz w:val="24"/>
        </w:rPr>
        <w:t>.</w:t>
      </w:r>
    </w:p>
    <w:sectPr w:rsidR="007517A2" w:rsidRPr="002D275A" w:rsidSect="00D530AC">
      <w:headerReference w:type="default" r:id="rId6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DC" w:rsidRDefault="000C3CDC" w:rsidP="00D530AC">
      <w:r>
        <w:separator/>
      </w:r>
    </w:p>
  </w:endnote>
  <w:endnote w:type="continuationSeparator" w:id="0">
    <w:p w:rsidR="000C3CDC" w:rsidRDefault="000C3CDC" w:rsidP="00D5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DC" w:rsidRDefault="000C3CDC" w:rsidP="00D530AC">
      <w:r>
        <w:separator/>
      </w:r>
    </w:p>
  </w:footnote>
  <w:footnote w:type="continuationSeparator" w:id="0">
    <w:p w:rsidR="000C3CDC" w:rsidRDefault="000C3CDC" w:rsidP="00D53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72" w:type="dxa"/>
      <w:tblBorders>
        <w:bottom w:val="dotted" w:sz="4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10490"/>
    </w:tblGrid>
    <w:tr w:rsidR="000C3CDC" w:rsidTr="00D530AC">
      <w:trPr>
        <w:cantSplit/>
        <w:trHeight w:val="809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:rsidR="000C3CDC" w:rsidRDefault="000C3CDC" w:rsidP="00CA0C9C">
          <w:pPr>
            <w:pStyle w:val="Legenda"/>
            <w:ind w:left="-142" w:firstLine="142"/>
            <w:rPr>
              <w:rFonts w:ascii="Book Antiqua" w:hAnsi="Book Antiqua"/>
              <w:color w:val="333333"/>
            </w:rPr>
          </w:pPr>
        </w:p>
        <w:p w:rsidR="000C3CDC" w:rsidRDefault="000C3CDC" w:rsidP="00CA0C9C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-168275</wp:posOffset>
                </wp:positionV>
                <wp:extent cx="1346200" cy="861695"/>
                <wp:effectExtent l="19050" t="0" r="6350" b="0"/>
                <wp:wrapThrough wrapText="bothSides">
                  <wp:wrapPolygon edited="0">
                    <wp:start x="-306" y="0"/>
                    <wp:lineTo x="-306" y="21011"/>
                    <wp:lineTo x="21702" y="21011"/>
                    <wp:lineTo x="21702" y="0"/>
                    <wp:lineTo x="-306" y="0"/>
                  </wp:wrapPolygon>
                </wp:wrapThrough>
                <wp:docPr id="2" name="Imagem 1" descr="logo SAM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AMA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C3CDC" w:rsidRDefault="000C3CDC" w:rsidP="00CA0C9C"/>
        <w:p w:rsidR="000C3CDC" w:rsidRPr="00ED241B" w:rsidRDefault="00C4140E" w:rsidP="00CA0C9C">
          <w:r w:rsidRPr="00C4140E">
            <w:rPr>
              <w:rFonts w:ascii="Book Antiqua" w:hAnsi="Book Antiqua"/>
              <w:noProof/>
              <w:color w:val="333333"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148.4pt;margin-top:-42.7pt;width:359.2pt;height:69.25pt;z-index:251661312;mso-width-relative:margin;mso-height-relative:margin">
                <v:textbox style="mso-next-textbox:#_x0000_s2050">
                  <w:txbxContent>
                    <w:p w:rsidR="000C3CDC" w:rsidRPr="004120C5" w:rsidRDefault="000C3CDC" w:rsidP="00D530AC">
                      <w:pPr>
                        <w:pStyle w:val="Cabealho"/>
                        <w:tabs>
                          <w:tab w:val="center" w:pos="5148"/>
                        </w:tabs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Cs w:val="18"/>
                        </w:rPr>
                      </w:pPr>
                      <w:r w:rsidRPr="004120C5">
                        <w:rPr>
                          <w:rFonts w:ascii="Arial" w:hAnsi="Arial" w:cs="Arial"/>
                          <w:b/>
                          <w:bCs/>
                          <w:color w:val="333333"/>
                          <w:szCs w:val="18"/>
                        </w:rPr>
                        <w:t>SERVIÇO AUTÔNOMO MUNICIPAL DE ÁGUA E ESGOTO</w:t>
                      </w:r>
                      <w:r w:rsidRPr="004120C5">
                        <w:rPr>
                          <w:rFonts w:ascii="Arial" w:hAnsi="Arial" w:cs="Arial"/>
                          <w:bCs/>
                          <w:szCs w:val="18"/>
                        </w:rPr>
                        <w:t>- SAMAE</w:t>
                      </w:r>
                    </w:p>
                    <w:p w:rsidR="000C3CDC" w:rsidRPr="004120C5" w:rsidRDefault="000C3CDC" w:rsidP="00D530AC">
                      <w:pPr>
                        <w:pStyle w:val="Cabealho"/>
                        <w:tabs>
                          <w:tab w:val="center" w:pos="5148"/>
                        </w:tabs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120C5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CNPJ: 06.068.089/0001-04</w:t>
                      </w:r>
                    </w:p>
                    <w:p w:rsidR="000C3CDC" w:rsidRPr="004120C5" w:rsidRDefault="000C3CDC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 w:rsidRPr="004120C5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>Autarquia Municipal criada pela Lei Nº 2.100,</w:t>
                      </w:r>
                    </w:p>
                    <w:p w:rsidR="000C3CDC" w:rsidRPr="004120C5" w:rsidRDefault="000C3CDC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Arial" w:hAnsi="Arial" w:cs="Arial"/>
                          <w:bCs/>
                          <w:szCs w:val="18"/>
                        </w:rPr>
                      </w:pPr>
                      <w:proofErr w:type="gramStart"/>
                      <w:r w:rsidRPr="004120C5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>de</w:t>
                      </w:r>
                      <w:proofErr w:type="gramEnd"/>
                      <w:r w:rsidRPr="004120C5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29 de dezembro de 2003.</w:t>
                      </w:r>
                    </w:p>
                    <w:p w:rsidR="000C3CDC" w:rsidRDefault="000C3CDC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</w:p>
                    <w:p w:rsidR="000C3CDC" w:rsidRPr="00ED241B" w:rsidRDefault="000C3CDC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w:r>
        </w:p>
      </w:tc>
    </w:tr>
    <w:tr w:rsidR="000C3CDC" w:rsidTr="00D530AC">
      <w:trPr>
        <w:cantSplit/>
        <w:trHeight w:val="669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:rsidR="000C3CDC" w:rsidRDefault="000C3CDC" w:rsidP="00CA0C9C">
          <w:pPr>
            <w:rPr>
              <w:rFonts w:ascii="Book Antiqua" w:hAnsi="Book Antiqua"/>
              <w:color w:val="333333"/>
              <w:sz w:val="4"/>
            </w:rPr>
          </w:pPr>
        </w:p>
        <w:p w:rsidR="000C3CDC" w:rsidRDefault="000C3CDC" w:rsidP="00CA0C9C">
          <w:pPr>
            <w:jc w:val="center"/>
            <w:rPr>
              <w:rFonts w:ascii="Book Antiqua" w:hAnsi="Book Antiqua"/>
              <w:color w:val="333333"/>
              <w:sz w:val="4"/>
            </w:rPr>
          </w:pPr>
        </w:p>
        <w:tbl>
          <w:tblPr>
            <w:tblW w:w="19900" w:type="dxa"/>
            <w:tblBorders>
              <w:bottom w:val="dotted" w:sz="4" w:space="0" w:color="808080"/>
            </w:tblBorders>
            <w:tblLayout w:type="fixed"/>
            <w:tblCellMar>
              <w:left w:w="70" w:type="dxa"/>
              <w:right w:w="70" w:type="dxa"/>
            </w:tblCellMar>
            <w:tblLook w:val="0000"/>
          </w:tblPr>
          <w:tblGrid>
            <w:gridCol w:w="9950"/>
            <w:gridCol w:w="9950"/>
          </w:tblGrid>
          <w:tr w:rsidR="000C3CDC" w:rsidTr="00CA0C9C">
            <w:trPr>
              <w:cantSplit/>
              <w:trHeight w:val="669"/>
            </w:trPr>
            <w:tc>
              <w:tcPr>
                <w:tcW w:w="9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C3CDC" w:rsidRDefault="00C4140E" w:rsidP="00CA0C9C">
                <w:pPr>
                  <w:rPr>
                    <w:rFonts w:ascii="Arial" w:hAnsi="Arial"/>
                    <w:color w:val="333333"/>
                    <w:sz w:val="18"/>
                  </w:rPr>
                </w:pPr>
                <w:r>
                  <w:rPr>
                    <w:rFonts w:ascii="Arial" w:hAnsi="Arial"/>
                    <w:noProof/>
                    <w:color w:val="333333"/>
                    <w:sz w:val="18"/>
                    <w:lang w:eastAsia="en-US"/>
                  </w:rPr>
                  <w:pict>
                    <v:shape id="_x0000_s2051" type="#_x0000_t202" style="position:absolute;margin-left:-2.3pt;margin-top:.8pt;width:506.4pt;height:26.45pt;z-index:251662336;mso-width-relative:margin;mso-height-relative:margin">
                      <v:textbox style="mso-next-textbox:#_x0000_s2051">
                        <w:txbxContent>
                          <w:p w:rsidR="000C3CDC" w:rsidRDefault="000C3CDC" w:rsidP="00D530AC">
                            <w:pPr>
                              <w:pStyle w:val="Corpodetexto2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2"/>
                              </w:rPr>
                              <w:t>MISSÃO: “PROPORCIONAR QUALIDADE DE VIDA À POPULAÇÃO”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.</w:t>
                            </w:r>
                          </w:p>
                          <w:p w:rsidR="000C3CDC" w:rsidRPr="00D803A2" w:rsidRDefault="000C3CDC" w:rsidP="00D530AC"/>
                        </w:txbxContent>
                      </v:textbox>
                    </v:shape>
                  </w:pict>
                </w:r>
                <w:r w:rsidR="000C3CDC">
                  <w:rPr>
                    <w:rFonts w:ascii="Arial" w:hAnsi="Arial"/>
                    <w:color w:val="333333"/>
                    <w:sz w:val="18"/>
                  </w:rPr>
                  <w:t xml:space="preserve">            </w:t>
                </w:r>
              </w:p>
              <w:p w:rsidR="000C3CDC" w:rsidRDefault="000C3CDC" w:rsidP="00CA0C9C">
                <w:pPr>
                  <w:jc w:val="center"/>
                  <w:rPr>
                    <w:rFonts w:ascii="Arial" w:hAnsi="Arial"/>
                    <w:color w:val="333333"/>
                    <w:sz w:val="18"/>
                  </w:rPr>
                </w:pPr>
              </w:p>
              <w:p w:rsidR="000C3CDC" w:rsidRDefault="000C3CDC" w:rsidP="00CA0C9C">
                <w:pPr>
                  <w:jc w:val="center"/>
                  <w:rPr>
                    <w:rFonts w:ascii="Arial" w:hAnsi="Arial"/>
                    <w:color w:val="333333"/>
                    <w:sz w:val="16"/>
                  </w:rPr>
                </w:pPr>
              </w:p>
            </w:tc>
            <w:tc>
              <w:tcPr>
                <w:tcW w:w="9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C3CDC" w:rsidRDefault="000C3CDC" w:rsidP="00CA0C9C">
                <w:pPr>
                  <w:jc w:val="center"/>
                  <w:rPr>
                    <w:rFonts w:ascii="Book Antiqua" w:hAnsi="Book Antiqua"/>
                    <w:color w:val="333333"/>
                    <w:sz w:val="4"/>
                  </w:rPr>
                </w:pPr>
              </w:p>
            </w:tc>
          </w:tr>
        </w:tbl>
        <w:p w:rsidR="000C3CDC" w:rsidRDefault="000C3CDC" w:rsidP="00CA0C9C">
          <w:pPr>
            <w:jc w:val="center"/>
            <w:rPr>
              <w:rFonts w:ascii="Book Antiqua" w:hAnsi="Book Antiqua"/>
              <w:color w:val="333333"/>
              <w:sz w:val="4"/>
            </w:rPr>
          </w:pPr>
        </w:p>
      </w:tc>
    </w:tr>
  </w:tbl>
  <w:p w:rsidR="000C3CDC" w:rsidRDefault="000C3C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8B9"/>
    <w:rsid w:val="000354EF"/>
    <w:rsid w:val="00050934"/>
    <w:rsid w:val="000647CD"/>
    <w:rsid w:val="00080711"/>
    <w:rsid w:val="00090AED"/>
    <w:rsid w:val="000924C6"/>
    <w:rsid w:val="000C3CDC"/>
    <w:rsid w:val="00103CEF"/>
    <w:rsid w:val="00105835"/>
    <w:rsid w:val="001414EB"/>
    <w:rsid w:val="00145444"/>
    <w:rsid w:val="0014701F"/>
    <w:rsid w:val="0015226C"/>
    <w:rsid w:val="001835E3"/>
    <w:rsid w:val="0019766D"/>
    <w:rsid w:val="001B3F25"/>
    <w:rsid w:val="001C1872"/>
    <w:rsid w:val="001C7CA4"/>
    <w:rsid w:val="001F4EA4"/>
    <w:rsid w:val="00204035"/>
    <w:rsid w:val="002115AD"/>
    <w:rsid w:val="00222953"/>
    <w:rsid w:val="00230A7E"/>
    <w:rsid w:val="00263D6D"/>
    <w:rsid w:val="002C35DF"/>
    <w:rsid w:val="002D275A"/>
    <w:rsid w:val="002E090A"/>
    <w:rsid w:val="002E7DD2"/>
    <w:rsid w:val="002F38E6"/>
    <w:rsid w:val="00300CDE"/>
    <w:rsid w:val="003275F2"/>
    <w:rsid w:val="003374BB"/>
    <w:rsid w:val="00375716"/>
    <w:rsid w:val="003A5FF0"/>
    <w:rsid w:val="003D19A7"/>
    <w:rsid w:val="003E348A"/>
    <w:rsid w:val="00422867"/>
    <w:rsid w:val="00432906"/>
    <w:rsid w:val="00433B2D"/>
    <w:rsid w:val="00437900"/>
    <w:rsid w:val="004448B9"/>
    <w:rsid w:val="004711D4"/>
    <w:rsid w:val="0048097D"/>
    <w:rsid w:val="004964AB"/>
    <w:rsid w:val="004A39F0"/>
    <w:rsid w:val="004C0150"/>
    <w:rsid w:val="00504C9B"/>
    <w:rsid w:val="0050779C"/>
    <w:rsid w:val="00512A51"/>
    <w:rsid w:val="005565DD"/>
    <w:rsid w:val="00591382"/>
    <w:rsid w:val="005A0275"/>
    <w:rsid w:val="005D198D"/>
    <w:rsid w:val="00602676"/>
    <w:rsid w:val="00611326"/>
    <w:rsid w:val="00622B32"/>
    <w:rsid w:val="00641502"/>
    <w:rsid w:val="00670439"/>
    <w:rsid w:val="006925E9"/>
    <w:rsid w:val="006F22B3"/>
    <w:rsid w:val="00723368"/>
    <w:rsid w:val="007360D2"/>
    <w:rsid w:val="007517A2"/>
    <w:rsid w:val="0076186D"/>
    <w:rsid w:val="00794ACF"/>
    <w:rsid w:val="007A767F"/>
    <w:rsid w:val="007C4C9E"/>
    <w:rsid w:val="007D590D"/>
    <w:rsid w:val="007E0F0E"/>
    <w:rsid w:val="007F33D8"/>
    <w:rsid w:val="007F7A15"/>
    <w:rsid w:val="00834922"/>
    <w:rsid w:val="008724AF"/>
    <w:rsid w:val="00875BFF"/>
    <w:rsid w:val="008836A3"/>
    <w:rsid w:val="008A13CC"/>
    <w:rsid w:val="008B6884"/>
    <w:rsid w:val="008C4903"/>
    <w:rsid w:val="008C500F"/>
    <w:rsid w:val="008E39A3"/>
    <w:rsid w:val="008F2CFB"/>
    <w:rsid w:val="0090769E"/>
    <w:rsid w:val="00941415"/>
    <w:rsid w:val="009464A1"/>
    <w:rsid w:val="00971A36"/>
    <w:rsid w:val="009F2B77"/>
    <w:rsid w:val="00A6003A"/>
    <w:rsid w:val="00A912A4"/>
    <w:rsid w:val="00AA521C"/>
    <w:rsid w:val="00AC61C7"/>
    <w:rsid w:val="00B02602"/>
    <w:rsid w:val="00B034D5"/>
    <w:rsid w:val="00B45C18"/>
    <w:rsid w:val="00B525CE"/>
    <w:rsid w:val="00B76C8D"/>
    <w:rsid w:val="00B77FD6"/>
    <w:rsid w:val="00BA6F5D"/>
    <w:rsid w:val="00BB1B1F"/>
    <w:rsid w:val="00BB71AB"/>
    <w:rsid w:val="00BC668F"/>
    <w:rsid w:val="00BE6568"/>
    <w:rsid w:val="00BF48FD"/>
    <w:rsid w:val="00C3554B"/>
    <w:rsid w:val="00C4140E"/>
    <w:rsid w:val="00C43B15"/>
    <w:rsid w:val="00C5302E"/>
    <w:rsid w:val="00C82F35"/>
    <w:rsid w:val="00C94046"/>
    <w:rsid w:val="00C94BFF"/>
    <w:rsid w:val="00CA0C9C"/>
    <w:rsid w:val="00CA7BDB"/>
    <w:rsid w:val="00CF04B5"/>
    <w:rsid w:val="00D10759"/>
    <w:rsid w:val="00D27985"/>
    <w:rsid w:val="00D3171F"/>
    <w:rsid w:val="00D530AC"/>
    <w:rsid w:val="00D725F4"/>
    <w:rsid w:val="00DA46A1"/>
    <w:rsid w:val="00DB39EE"/>
    <w:rsid w:val="00DD2DE8"/>
    <w:rsid w:val="00E013B4"/>
    <w:rsid w:val="00E409E7"/>
    <w:rsid w:val="00E41697"/>
    <w:rsid w:val="00EA4B3F"/>
    <w:rsid w:val="00EB0B86"/>
    <w:rsid w:val="00ED6BC5"/>
    <w:rsid w:val="00F2261E"/>
    <w:rsid w:val="00F64ADB"/>
    <w:rsid w:val="00F83D50"/>
    <w:rsid w:val="00F874DB"/>
    <w:rsid w:val="00FA4217"/>
    <w:rsid w:val="00FB280E"/>
    <w:rsid w:val="00F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48B9"/>
    <w:pPr>
      <w:keepNext/>
      <w:ind w:firstLine="3402"/>
      <w:jc w:val="center"/>
      <w:outlineLvl w:val="0"/>
    </w:pPr>
    <w:rPr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48B9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4448B9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448B9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rsid w:val="00444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48B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D530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530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D530AC"/>
    <w:pPr>
      <w:jc w:val="center"/>
    </w:pPr>
    <w:rPr>
      <w:rFonts w:ascii="Bookman Old Style" w:hAnsi="Bookman Old Style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katia</cp:lastModifiedBy>
  <cp:revision>3</cp:revision>
  <cp:lastPrinted>2014-04-16T17:48:00Z</cp:lastPrinted>
  <dcterms:created xsi:type="dcterms:W3CDTF">2014-04-16T18:13:00Z</dcterms:created>
  <dcterms:modified xsi:type="dcterms:W3CDTF">2014-04-16T18:22:00Z</dcterms:modified>
</cp:coreProperties>
</file>