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607F1">
        <w:t>24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7607F1">
        <w:t>1</w:t>
      </w:r>
      <w:bookmarkStart w:id="0" w:name="_GoBack"/>
      <w:bookmarkEnd w:id="0"/>
      <w:r w:rsidR="007607F1">
        <w:t>2 DE AGOSTO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7607F1">
        <w:rPr>
          <w:rFonts w:ascii="Arial" w:hAnsi="Arial" w:cs="Arial"/>
          <w:sz w:val="24"/>
          <w:lang w:val="pt-PT"/>
        </w:rPr>
        <w:t>12</w:t>
      </w:r>
      <w:r w:rsidR="0090769E">
        <w:rPr>
          <w:rFonts w:ascii="Arial" w:hAnsi="Arial" w:cs="Arial"/>
          <w:sz w:val="24"/>
          <w:lang w:val="pt-PT"/>
        </w:rPr>
        <w:t>/0</w:t>
      </w:r>
      <w:r w:rsidR="007607F1">
        <w:rPr>
          <w:rFonts w:ascii="Arial" w:hAnsi="Arial" w:cs="Arial"/>
          <w:sz w:val="24"/>
          <w:lang w:val="pt-PT"/>
        </w:rPr>
        <w:t>8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17"/>
        <w:gridCol w:w="1428"/>
        <w:gridCol w:w="1984"/>
        <w:gridCol w:w="1701"/>
        <w:gridCol w:w="2005"/>
      </w:tblGrid>
      <w:tr w:rsidR="007607F1" w:rsidRPr="00E41697" w:rsidTr="007607F1">
        <w:tc>
          <w:tcPr>
            <w:tcW w:w="1556" w:type="pct"/>
          </w:tcPr>
          <w:p w:rsidR="007607F1" w:rsidRPr="00E41697" w:rsidRDefault="007607F1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691" w:type="pct"/>
          </w:tcPr>
          <w:p w:rsidR="007607F1" w:rsidRPr="00E41697" w:rsidRDefault="007607F1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960" w:type="pct"/>
          </w:tcPr>
          <w:p w:rsidR="007607F1" w:rsidRPr="00E41697" w:rsidRDefault="007607F1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823" w:type="pct"/>
          </w:tcPr>
          <w:p w:rsidR="007607F1" w:rsidRPr="00E41697" w:rsidRDefault="007607F1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  <w:tc>
          <w:tcPr>
            <w:tcW w:w="970" w:type="pct"/>
          </w:tcPr>
          <w:p w:rsidR="007607F1" w:rsidRDefault="007607F1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ADICIONAL DE INSALUBRIDADE</w:t>
            </w:r>
          </w:p>
        </w:tc>
      </w:tr>
      <w:tr w:rsidR="007607F1" w:rsidRPr="00086F29" w:rsidTr="007607F1">
        <w:tc>
          <w:tcPr>
            <w:tcW w:w="1556" w:type="pct"/>
          </w:tcPr>
          <w:p w:rsidR="007607F1" w:rsidRPr="00A912A4" w:rsidRDefault="007607F1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 Rodolfo Gonçalves</w:t>
            </w:r>
          </w:p>
          <w:p w:rsidR="007607F1" w:rsidRPr="00C82F35" w:rsidRDefault="007607F1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>
              <w:rPr>
                <w:b/>
                <w:sz w:val="24"/>
                <w:szCs w:val="24"/>
              </w:rPr>
              <w:t>026.609.471-63</w:t>
            </w:r>
          </w:p>
        </w:tc>
        <w:tc>
          <w:tcPr>
            <w:tcW w:w="691" w:type="pct"/>
          </w:tcPr>
          <w:p w:rsidR="007607F1" w:rsidRPr="00C82F35" w:rsidRDefault="007607F1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12/08/2014</w:t>
            </w:r>
          </w:p>
        </w:tc>
        <w:tc>
          <w:tcPr>
            <w:tcW w:w="960" w:type="pct"/>
          </w:tcPr>
          <w:p w:rsidR="007607F1" w:rsidRPr="00C82F35" w:rsidRDefault="007607F1" w:rsidP="007607F1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Gerente Técnico</w:t>
            </w:r>
          </w:p>
        </w:tc>
        <w:tc>
          <w:tcPr>
            <w:tcW w:w="823" w:type="pct"/>
          </w:tcPr>
          <w:p w:rsidR="007607F1" w:rsidRDefault="007607F1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  <w:tc>
          <w:tcPr>
            <w:tcW w:w="970" w:type="pct"/>
          </w:tcPr>
          <w:p w:rsidR="007607F1" w:rsidRDefault="007607F1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30%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607F1">
        <w:rPr>
          <w:rFonts w:ascii="Arial" w:hAnsi="Arial" w:cs="Arial"/>
          <w:sz w:val="24"/>
          <w:lang w:val="pt-PT"/>
        </w:rPr>
        <w:t>12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7607F1">
        <w:rPr>
          <w:rFonts w:ascii="Arial" w:hAnsi="Arial" w:cs="Arial"/>
          <w:sz w:val="24"/>
          <w:lang w:val="pt-PT"/>
        </w:rPr>
        <w:t>décimo 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7607F1">
        <w:rPr>
          <w:rFonts w:ascii="Arial" w:hAnsi="Arial" w:cs="Arial"/>
          <w:sz w:val="24"/>
          <w:lang w:val="pt-PT"/>
        </w:rPr>
        <w:t xml:space="preserve"> agosto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9C" w:rsidRDefault="00CA0C9C" w:rsidP="00D530AC">
      <w:r>
        <w:separator/>
      </w:r>
    </w:p>
  </w:endnote>
  <w:endnote w:type="continuationSeparator" w:id="0">
    <w:p w:rsidR="00CA0C9C" w:rsidRDefault="00CA0C9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9C" w:rsidRDefault="00CA0C9C" w:rsidP="00D530AC">
      <w:r>
        <w:separator/>
      </w:r>
    </w:p>
  </w:footnote>
  <w:footnote w:type="continuationSeparator" w:id="0">
    <w:p w:rsidR="00CA0C9C" w:rsidRDefault="00CA0C9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CA0C9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A0C9C" w:rsidRDefault="00CA0C9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CA0C9C" w:rsidRDefault="00CA0C9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A0C9C" w:rsidRDefault="00CA0C9C" w:rsidP="00CA0C9C"/>
        <w:p w:rsidR="00CA0C9C" w:rsidRPr="00ED241B" w:rsidRDefault="007607F1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0C9C" w:rsidRPr="004120C5" w:rsidRDefault="00CA0C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CA0C9C" w:rsidRPr="004120C5" w:rsidRDefault="00CA0C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CA0C9C" w:rsidRPr="004120C5" w:rsidRDefault="00CA0C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CA0C9C" w:rsidRPr="004120C5" w:rsidRDefault="00CA0C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CA0C9C" w:rsidRDefault="00CA0C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A0C9C" w:rsidRPr="00ED241B" w:rsidRDefault="00CA0C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CA0C9C" w:rsidRPr="004120C5" w:rsidRDefault="00CA0C9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CA0C9C" w:rsidRPr="004120C5" w:rsidRDefault="00CA0C9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CA0C9C" w:rsidRPr="004120C5" w:rsidRDefault="00CA0C9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CA0C9C" w:rsidRPr="004120C5" w:rsidRDefault="00CA0C9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CA0C9C" w:rsidRDefault="00CA0C9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CA0C9C" w:rsidRPr="00ED241B" w:rsidRDefault="00CA0C9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CA0C9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A0C9C" w:rsidRDefault="00CA0C9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CA0C9C" w:rsidRDefault="00CA0C9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CA0C9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0C9C" w:rsidRDefault="007607F1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A0C9C" w:rsidRDefault="00CA0C9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CA0C9C" w:rsidRPr="00D803A2" w:rsidRDefault="00CA0C9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CA0C9C" w:rsidRDefault="00CA0C9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CA0C9C" w:rsidRPr="00D803A2" w:rsidRDefault="00CA0C9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CA0C9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CA0C9C" w:rsidRDefault="00CA0C9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CA0C9C" w:rsidRDefault="00CA0C9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0C9C" w:rsidRDefault="00CA0C9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CA0C9C" w:rsidRDefault="00CA0C9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CA0C9C" w:rsidRDefault="00CA0C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07F1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2014-08-28T12:28:00Z</cp:lastPrinted>
  <dcterms:created xsi:type="dcterms:W3CDTF">2014-08-28T12:29:00Z</dcterms:created>
  <dcterms:modified xsi:type="dcterms:W3CDTF">2014-08-28T12:29:00Z</dcterms:modified>
</cp:coreProperties>
</file>