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FE5CEF">
        <w:t>2</w:t>
      </w:r>
      <w:r w:rsidR="00523375">
        <w:t>5</w:t>
      </w:r>
      <w:r w:rsidR="004448B9">
        <w:t>/GD/</w:t>
      </w:r>
      <w:r w:rsidR="00F64ADB">
        <w:t>SAMAE/</w:t>
      </w:r>
      <w:r w:rsidR="004448B9">
        <w:t>201</w:t>
      </w:r>
      <w:r w:rsidR="008D1B06">
        <w:t>4</w:t>
      </w:r>
      <w:r w:rsidR="004448B9">
        <w:t xml:space="preserve">, DE </w:t>
      </w:r>
      <w:r w:rsidR="00722793">
        <w:t>2</w:t>
      </w:r>
      <w:r w:rsidR="00FE5CEF">
        <w:t>0 DE AGOSTO</w:t>
      </w:r>
      <w:r w:rsidR="00D837F6">
        <w:t xml:space="preserve"> </w:t>
      </w:r>
      <w:r w:rsidR="004448B9">
        <w:t>DE 201</w:t>
      </w:r>
      <w:r w:rsidR="008D1B06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  <w:bookmarkStart w:id="0" w:name="_GoBack"/>
      <w:bookmarkEnd w:id="0"/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D837F6">
        <w:rPr>
          <w:rFonts w:ascii="Arial" w:hAnsi="Arial" w:cs="Arial"/>
          <w:b/>
          <w:sz w:val="24"/>
          <w:lang w:val="pt-PT"/>
        </w:rPr>
        <w:t>o servidor</w:t>
      </w:r>
      <w:r w:rsidR="008B1D5F">
        <w:rPr>
          <w:rFonts w:ascii="Arial" w:hAnsi="Arial" w:cs="Arial"/>
          <w:b/>
          <w:sz w:val="24"/>
          <w:lang w:val="pt-PT"/>
        </w:rPr>
        <w:t xml:space="preserve"> </w:t>
      </w:r>
      <w:r w:rsidR="00FE5CEF">
        <w:rPr>
          <w:rFonts w:ascii="Arial" w:hAnsi="Arial" w:cs="Arial"/>
          <w:b/>
          <w:sz w:val="24"/>
          <w:lang w:val="pt-PT"/>
        </w:rPr>
        <w:t>HUGO LEONARDO MORENO DOS SANTOS</w:t>
      </w:r>
      <w:r w:rsidR="008B1D5F">
        <w:rPr>
          <w:rFonts w:ascii="Arial" w:hAnsi="Arial" w:cs="Arial"/>
          <w:sz w:val="24"/>
          <w:lang w:val="pt-PT"/>
        </w:rPr>
        <w:t>, po</w:t>
      </w:r>
      <w:r w:rsidR="00FE5CEF">
        <w:rPr>
          <w:rFonts w:ascii="Arial" w:hAnsi="Arial" w:cs="Arial"/>
          <w:sz w:val="24"/>
          <w:lang w:val="pt-PT"/>
        </w:rPr>
        <w:t xml:space="preserve">rtador do </w:t>
      </w:r>
      <w:r w:rsidR="002067BF">
        <w:rPr>
          <w:rFonts w:ascii="Arial" w:hAnsi="Arial" w:cs="Arial"/>
          <w:sz w:val="24"/>
          <w:lang w:val="pt-PT"/>
        </w:rPr>
        <w:t>CPF n°</w:t>
      </w:r>
      <w:r w:rsidR="00FE5CEF">
        <w:rPr>
          <w:rFonts w:ascii="Arial" w:hAnsi="Arial" w:cs="Arial"/>
          <w:sz w:val="24"/>
          <w:lang w:val="pt-PT"/>
        </w:rPr>
        <w:t xml:space="preserve"> 270.112.128-09</w:t>
      </w:r>
      <w:r w:rsidR="008B1D5F">
        <w:rPr>
          <w:rFonts w:ascii="Arial" w:hAnsi="Arial" w:cs="Arial"/>
          <w:sz w:val="24"/>
          <w:lang w:val="pt-PT"/>
        </w:rPr>
        <w:t xml:space="preserve"> </w:t>
      </w:r>
      <w:proofErr w:type="gramStart"/>
      <w:r w:rsidR="008B1D5F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8B1D5F" w:rsidRPr="002D275A">
        <w:rPr>
          <w:rFonts w:ascii="Arial" w:hAnsi="Arial" w:cs="Arial"/>
          <w:sz w:val="24"/>
          <w:lang w:val="pt-PT"/>
        </w:rPr>
        <w:t xml:space="preserve"> partir do dia </w:t>
      </w:r>
      <w:r w:rsidR="00FE5CEF" w:rsidRPr="00FE5CEF">
        <w:rPr>
          <w:rFonts w:ascii="Arial" w:hAnsi="Arial" w:cs="Arial"/>
          <w:b/>
          <w:sz w:val="24"/>
          <w:lang w:val="pt-PT"/>
        </w:rPr>
        <w:t>20</w:t>
      </w:r>
      <w:r w:rsidR="008B1D5F" w:rsidRPr="00FE5CEF">
        <w:rPr>
          <w:rFonts w:ascii="Arial" w:hAnsi="Arial" w:cs="Arial"/>
          <w:b/>
          <w:sz w:val="24"/>
          <w:lang w:val="pt-PT"/>
        </w:rPr>
        <w:t>/</w:t>
      </w:r>
      <w:r w:rsidR="008D1B06">
        <w:rPr>
          <w:rFonts w:ascii="Arial" w:hAnsi="Arial" w:cs="Arial"/>
          <w:b/>
          <w:sz w:val="24"/>
          <w:lang w:val="pt-PT"/>
        </w:rPr>
        <w:t>0</w:t>
      </w:r>
      <w:r w:rsidR="00FE5CEF">
        <w:rPr>
          <w:rFonts w:ascii="Arial" w:hAnsi="Arial" w:cs="Arial"/>
          <w:b/>
          <w:sz w:val="24"/>
          <w:lang w:val="pt-PT"/>
        </w:rPr>
        <w:t>8</w:t>
      </w:r>
      <w:r w:rsidR="008B1D5F" w:rsidRPr="00277604">
        <w:rPr>
          <w:rFonts w:ascii="Arial" w:hAnsi="Arial" w:cs="Arial"/>
          <w:b/>
          <w:sz w:val="24"/>
          <w:lang w:val="pt-PT"/>
        </w:rPr>
        <w:t>/201</w:t>
      </w:r>
      <w:r w:rsidR="008D1B06">
        <w:rPr>
          <w:rFonts w:ascii="Arial" w:hAnsi="Arial" w:cs="Arial"/>
          <w:b/>
          <w:sz w:val="24"/>
          <w:lang w:val="pt-PT"/>
        </w:rPr>
        <w:t>4</w:t>
      </w:r>
      <w:r w:rsidR="00E171B4">
        <w:rPr>
          <w:rFonts w:ascii="Arial" w:hAnsi="Arial" w:cs="Arial"/>
          <w:sz w:val="24"/>
          <w:lang w:val="pt-PT"/>
        </w:rPr>
        <w:t>, nomeado através do Ato Nº 0</w:t>
      </w:r>
      <w:r w:rsidR="00722793">
        <w:rPr>
          <w:rFonts w:ascii="Arial" w:hAnsi="Arial" w:cs="Arial"/>
          <w:sz w:val="24"/>
          <w:lang w:val="pt-PT"/>
        </w:rPr>
        <w:t>02</w:t>
      </w:r>
      <w:r w:rsidR="002067BF">
        <w:rPr>
          <w:rFonts w:ascii="Arial" w:hAnsi="Arial" w:cs="Arial"/>
          <w:sz w:val="24"/>
          <w:lang w:val="pt-PT"/>
        </w:rPr>
        <w:t>/GD/</w:t>
      </w:r>
      <w:r w:rsidR="00E171B4">
        <w:rPr>
          <w:rFonts w:ascii="Arial" w:hAnsi="Arial" w:cs="Arial"/>
          <w:sz w:val="24"/>
          <w:lang w:val="pt-PT"/>
        </w:rPr>
        <w:t>SAMAE/</w:t>
      </w:r>
      <w:r w:rsidR="002067BF">
        <w:rPr>
          <w:rFonts w:ascii="Arial" w:hAnsi="Arial" w:cs="Arial"/>
          <w:sz w:val="24"/>
          <w:lang w:val="pt-PT"/>
        </w:rPr>
        <w:t xml:space="preserve">2013 de </w:t>
      </w:r>
      <w:r w:rsidR="00722793">
        <w:rPr>
          <w:rFonts w:ascii="Arial" w:hAnsi="Arial" w:cs="Arial"/>
          <w:sz w:val="24"/>
          <w:lang w:val="pt-PT"/>
        </w:rPr>
        <w:t>03</w:t>
      </w:r>
      <w:r w:rsidR="008B1D5F">
        <w:rPr>
          <w:rFonts w:ascii="Arial" w:hAnsi="Arial" w:cs="Arial"/>
          <w:sz w:val="24"/>
          <w:lang w:val="pt-PT"/>
        </w:rPr>
        <w:t>/</w:t>
      </w:r>
      <w:r w:rsidR="00722793">
        <w:rPr>
          <w:rFonts w:ascii="Arial" w:hAnsi="Arial" w:cs="Arial"/>
          <w:sz w:val="24"/>
          <w:lang w:val="pt-PT"/>
        </w:rPr>
        <w:t>01</w:t>
      </w:r>
      <w:r w:rsidR="008B1D5F">
        <w:rPr>
          <w:rFonts w:ascii="Arial" w:hAnsi="Arial" w:cs="Arial"/>
          <w:sz w:val="24"/>
          <w:lang w:val="pt-PT"/>
        </w:rPr>
        <w:t xml:space="preserve">/2013 </w:t>
      </w:r>
      <w:r>
        <w:rPr>
          <w:rFonts w:ascii="Arial" w:hAnsi="Arial" w:cs="Arial"/>
          <w:sz w:val="24"/>
          <w:lang w:val="pt-PT"/>
        </w:rPr>
        <w:t xml:space="preserve">para exercer a função de </w:t>
      </w:r>
      <w:r w:rsidR="000B3663">
        <w:rPr>
          <w:rFonts w:ascii="Arial" w:hAnsi="Arial" w:cs="Arial"/>
          <w:sz w:val="24"/>
          <w:lang w:val="pt-PT"/>
        </w:rPr>
        <w:t>Operador de Eta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9142FE" w:rsidRDefault="004448B9" w:rsidP="002067BF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722793">
        <w:rPr>
          <w:rFonts w:ascii="Arial" w:hAnsi="Arial" w:cs="Arial"/>
          <w:b/>
          <w:sz w:val="24"/>
          <w:lang w:val="pt-PT"/>
        </w:rPr>
        <w:t>2</w:t>
      </w:r>
      <w:r w:rsidR="00FE5CEF">
        <w:rPr>
          <w:rFonts w:ascii="Arial" w:hAnsi="Arial" w:cs="Arial"/>
          <w:b/>
          <w:sz w:val="24"/>
          <w:lang w:val="pt-PT"/>
        </w:rPr>
        <w:t>0</w:t>
      </w:r>
      <w:r w:rsidR="004A48BF" w:rsidRPr="009142FE">
        <w:rPr>
          <w:rFonts w:ascii="Arial" w:hAnsi="Arial" w:cs="Arial"/>
          <w:b/>
          <w:sz w:val="24"/>
          <w:lang w:val="pt-PT"/>
        </w:rPr>
        <w:t>º</w:t>
      </w:r>
      <w:r w:rsidR="00F2261E"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FE5CEF">
        <w:rPr>
          <w:rFonts w:ascii="Arial" w:hAnsi="Arial" w:cs="Arial"/>
          <w:b/>
          <w:sz w:val="24"/>
          <w:lang w:val="pt-PT"/>
        </w:rPr>
        <w:t>vigésimo)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FE5CEF">
        <w:rPr>
          <w:rFonts w:ascii="Arial" w:hAnsi="Arial" w:cs="Arial"/>
          <w:b/>
          <w:sz w:val="24"/>
          <w:lang w:val="pt-PT"/>
        </w:rPr>
        <w:t xml:space="preserve">agosto </w:t>
      </w:r>
      <w:r w:rsidR="0019766D" w:rsidRPr="009142FE">
        <w:rPr>
          <w:rFonts w:ascii="Arial" w:hAnsi="Arial" w:cs="Arial"/>
          <w:b/>
          <w:sz w:val="24"/>
          <w:lang w:val="pt-PT"/>
        </w:rPr>
        <w:t>de 201</w:t>
      </w:r>
      <w:r w:rsidR="008D1B06" w:rsidRPr="009142FE">
        <w:rPr>
          <w:rFonts w:ascii="Arial" w:hAnsi="Arial" w:cs="Arial"/>
          <w:b/>
          <w:sz w:val="24"/>
          <w:lang w:val="pt-PT"/>
        </w:rPr>
        <w:t>4.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EF" w:rsidRDefault="00FE5CEF" w:rsidP="00D530AC">
      <w:r>
        <w:separator/>
      </w:r>
    </w:p>
  </w:endnote>
  <w:endnote w:type="continuationSeparator" w:id="0">
    <w:p w:rsidR="00FE5CEF" w:rsidRDefault="00FE5CE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EF" w:rsidRDefault="00FE5CEF" w:rsidP="00D530AC">
      <w:r>
        <w:separator/>
      </w:r>
    </w:p>
  </w:footnote>
  <w:footnote w:type="continuationSeparator" w:id="0">
    <w:p w:rsidR="00FE5CEF" w:rsidRDefault="00FE5CE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FE5CE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FE5CEF" w:rsidRDefault="00FE5CE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E5CEF" w:rsidRDefault="00FE5CEF" w:rsidP="005805CE"/>
        <w:p w:rsidR="00FE5CEF" w:rsidRPr="00ED241B" w:rsidRDefault="00FE5CEF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FE5CEF" w:rsidRPr="004120C5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FE5CEF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E5CEF" w:rsidRPr="00ED241B" w:rsidRDefault="00FE5CE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722793" w:rsidRPr="004120C5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722793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722793" w:rsidRPr="00ED241B" w:rsidRDefault="00722793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FE5CE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FE5CEF" w:rsidRDefault="00FE5CE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FE5CE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E5CEF" w:rsidRDefault="00FE5CE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FE5CEF" w:rsidRPr="00D803A2" w:rsidRDefault="00FE5CE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722793" w:rsidRDefault="00722793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722793" w:rsidRPr="00D803A2" w:rsidRDefault="00722793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FE5CEF" w:rsidRDefault="00FE5CE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E5CEF" w:rsidRDefault="00FE5CE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FE5CEF" w:rsidRDefault="00FE5CE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FE5CEF" w:rsidRDefault="00FE5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A2365"/>
    <w:rsid w:val="000B1D67"/>
    <w:rsid w:val="000B3663"/>
    <w:rsid w:val="000F3E62"/>
    <w:rsid w:val="00103CEF"/>
    <w:rsid w:val="00105835"/>
    <w:rsid w:val="00133442"/>
    <w:rsid w:val="00145444"/>
    <w:rsid w:val="0014701F"/>
    <w:rsid w:val="00166CB5"/>
    <w:rsid w:val="00177EF0"/>
    <w:rsid w:val="001835E3"/>
    <w:rsid w:val="0019766D"/>
    <w:rsid w:val="001B3F25"/>
    <w:rsid w:val="001C7CA4"/>
    <w:rsid w:val="001E597E"/>
    <w:rsid w:val="001F4EA4"/>
    <w:rsid w:val="00204035"/>
    <w:rsid w:val="002067BF"/>
    <w:rsid w:val="002115AD"/>
    <w:rsid w:val="00211F92"/>
    <w:rsid w:val="00217BE6"/>
    <w:rsid w:val="00230A7E"/>
    <w:rsid w:val="002518BE"/>
    <w:rsid w:val="00260238"/>
    <w:rsid w:val="00263D6D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65CA3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23375"/>
    <w:rsid w:val="00553761"/>
    <w:rsid w:val="005565DD"/>
    <w:rsid w:val="00560137"/>
    <w:rsid w:val="005805CE"/>
    <w:rsid w:val="005A1D1C"/>
    <w:rsid w:val="005B2F43"/>
    <w:rsid w:val="005D198D"/>
    <w:rsid w:val="005F1353"/>
    <w:rsid w:val="00602676"/>
    <w:rsid w:val="00611326"/>
    <w:rsid w:val="00615A8F"/>
    <w:rsid w:val="00622B32"/>
    <w:rsid w:val="00670439"/>
    <w:rsid w:val="006925E9"/>
    <w:rsid w:val="006F22B3"/>
    <w:rsid w:val="00722793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6149"/>
    <w:rsid w:val="00A6003A"/>
    <w:rsid w:val="00AA521C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CF5AF6"/>
    <w:rsid w:val="00D10759"/>
    <w:rsid w:val="00D27985"/>
    <w:rsid w:val="00D3171F"/>
    <w:rsid w:val="00D530AC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137F4"/>
    <w:rsid w:val="00E171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  <w:rsid w:val="00F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2014-09-02T14:34:00Z</cp:lastPrinted>
  <dcterms:created xsi:type="dcterms:W3CDTF">2014-09-02T14:34:00Z</dcterms:created>
  <dcterms:modified xsi:type="dcterms:W3CDTF">2014-09-02T14:34:00Z</dcterms:modified>
</cp:coreProperties>
</file>