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54FAA" w:rsidP="00D530AC">
      <w:pPr>
        <w:pStyle w:val="Recuodecorpodetexto"/>
        <w:ind w:left="2835"/>
      </w:pPr>
      <w:r>
        <w:t>PORTARIA Nº 03</w:t>
      </w:r>
      <w:r w:rsidR="00465D43">
        <w:t>2</w:t>
      </w:r>
      <w:bookmarkStart w:id="0" w:name="_GoBack"/>
      <w:bookmarkEnd w:id="0"/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01</w:t>
      </w:r>
      <w:r w:rsidR="0090769E">
        <w:t xml:space="preserve"> DE </w:t>
      </w:r>
      <w:r>
        <w:t>SETEMBRO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454FAA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F4046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</w:t>
      </w:r>
      <w:r w:rsidR="00F4046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>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F4046C">
        <w:rPr>
          <w:rFonts w:ascii="Arial" w:hAnsi="Arial" w:cs="Arial"/>
          <w:b/>
          <w:sz w:val="24"/>
          <w:lang w:val="pt-PT"/>
        </w:rPr>
        <w:t>Juliana Bertoldo</w:t>
      </w:r>
      <w:r w:rsidR="000647CD">
        <w:rPr>
          <w:rFonts w:ascii="Arial" w:hAnsi="Arial" w:cs="Arial"/>
          <w:sz w:val="24"/>
          <w:lang w:val="pt-PT"/>
        </w:rPr>
        <w:t>, portador</w:t>
      </w:r>
      <w:r w:rsidR="00F4046C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da Cédula de Identidade nº </w:t>
      </w:r>
      <w:r w:rsidR="00F4046C">
        <w:rPr>
          <w:rFonts w:ascii="Arial" w:hAnsi="Arial" w:cs="Arial"/>
          <w:sz w:val="24"/>
          <w:lang w:val="pt-PT"/>
        </w:rPr>
        <w:t>1891599-0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F4046C">
        <w:rPr>
          <w:rFonts w:ascii="Arial" w:hAnsi="Arial" w:cs="Arial"/>
          <w:sz w:val="24"/>
          <w:lang w:val="pt-PT"/>
        </w:rPr>
        <w:t>011.313.571-83</w:t>
      </w:r>
      <w:r>
        <w:rPr>
          <w:rFonts w:ascii="Arial" w:hAnsi="Arial" w:cs="Arial"/>
          <w:sz w:val="24"/>
          <w:lang w:val="pt-PT"/>
        </w:rPr>
        <w:t>,</w:t>
      </w:r>
      <w:r w:rsidR="00F4046C">
        <w:rPr>
          <w:rFonts w:ascii="Arial" w:hAnsi="Arial" w:cs="Arial"/>
          <w:sz w:val="24"/>
          <w:lang w:val="pt-PT"/>
        </w:rPr>
        <w:t xml:space="preserve"> a alteração da comissão de </w:t>
      </w:r>
      <w:r w:rsidR="00465D43">
        <w:rPr>
          <w:rFonts w:ascii="Arial" w:hAnsi="Arial" w:cs="Arial"/>
          <w:sz w:val="24"/>
          <w:lang w:val="pt-PT"/>
        </w:rPr>
        <w:t>cargo</w:t>
      </w:r>
      <w:r>
        <w:rPr>
          <w:rFonts w:ascii="Arial" w:hAnsi="Arial" w:cs="Arial"/>
          <w:sz w:val="24"/>
          <w:lang w:val="pt-PT"/>
        </w:rPr>
        <w:t xml:space="preserve"> sobre seu</w:t>
      </w:r>
      <w:r w:rsidR="00465D43">
        <w:rPr>
          <w:rFonts w:ascii="Arial" w:hAnsi="Arial" w:cs="Arial"/>
          <w:sz w:val="24"/>
          <w:lang w:val="pt-PT"/>
        </w:rPr>
        <w:t>s vencimentos conforme descrito</w:t>
      </w:r>
      <w:r>
        <w:rPr>
          <w:rFonts w:ascii="Arial" w:hAnsi="Arial" w:cs="Arial"/>
          <w:sz w:val="24"/>
          <w:lang w:val="pt-PT"/>
        </w:rPr>
        <w:t xml:space="preserve"> abaixo, 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 w:firstRow="1" w:lastRow="0" w:firstColumn="1" w:lastColumn="0" w:noHBand="0" w:noVBand="1"/>
      </w:tblPr>
      <w:tblGrid>
        <w:gridCol w:w="3816"/>
        <w:gridCol w:w="3924"/>
      </w:tblGrid>
      <w:tr w:rsidR="00050934" w:rsidTr="00050934">
        <w:trPr>
          <w:trHeight w:val="381"/>
        </w:trPr>
        <w:tc>
          <w:tcPr>
            <w:tcW w:w="3816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050934">
        <w:trPr>
          <w:trHeight w:val="381"/>
        </w:trPr>
        <w:tc>
          <w:tcPr>
            <w:tcW w:w="3816" w:type="dxa"/>
          </w:tcPr>
          <w:p w:rsidR="00050934" w:rsidRDefault="00465D43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Comissão de Cargo</w:t>
            </w:r>
          </w:p>
        </w:tc>
        <w:tc>
          <w:tcPr>
            <w:tcW w:w="3924" w:type="dxa"/>
          </w:tcPr>
          <w:p w:rsidR="00050934" w:rsidRDefault="00465D43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35%</w:t>
            </w:r>
          </w:p>
        </w:tc>
      </w:tr>
    </w:tbl>
    <w:p w:rsidR="000C3CDC" w:rsidRDefault="000C3CDC" w:rsidP="00050934">
      <w:pPr>
        <w:ind w:left="2835" w:firstLine="3402"/>
        <w:jc w:val="center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54FAA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setembro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6C" w:rsidRDefault="00F4046C" w:rsidP="00D530AC">
      <w:r>
        <w:separator/>
      </w:r>
    </w:p>
  </w:endnote>
  <w:endnote w:type="continuationSeparator" w:id="0">
    <w:p w:rsidR="00F4046C" w:rsidRDefault="00F4046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6C" w:rsidRDefault="00F4046C" w:rsidP="00D530AC">
      <w:r>
        <w:separator/>
      </w:r>
    </w:p>
  </w:footnote>
  <w:footnote w:type="continuationSeparator" w:id="0">
    <w:p w:rsidR="00F4046C" w:rsidRDefault="00F4046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4046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046C" w:rsidRDefault="00F4046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4046C" w:rsidRDefault="00F4046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046C" w:rsidRDefault="00F4046C" w:rsidP="00CA0C9C"/>
        <w:p w:rsidR="00F4046C" w:rsidRPr="00ED241B" w:rsidRDefault="00F4046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4046C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4046C" w:rsidRPr="00ED241B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046C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046C" w:rsidRPr="00ED241B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4046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046C" w:rsidRDefault="00F4046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F4046C" w:rsidRDefault="00F4046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4046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046C" w:rsidRDefault="00F4046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046C" w:rsidRDefault="00F4046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4046C" w:rsidRPr="00D803A2" w:rsidRDefault="00F4046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4046C" w:rsidRDefault="00F4046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4046C" w:rsidRPr="00D803A2" w:rsidRDefault="00F4046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4046C" w:rsidRDefault="00F4046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4046C" w:rsidRDefault="00F4046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046C" w:rsidRDefault="00F4046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4046C" w:rsidRDefault="00F4046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4046C" w:rsidRDefault="00F404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2014-09-17T13:44:00Z</dcterms:created>
  <dcterms:modified xsi:type="dcterms:W3CDTF">2014-09-17T13:44:00Z</dcterms:modified>
</cp:coreProperties>
</file>