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7360D2">
        <w:t>5</w:t>
      </w:r>
      <w:r w:rsidR="00FA3F82">
        <w:t>9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FA3F82">
        <w:t>30</w:t>
      </w:r>
      <w:r w:rsidR="00F64ADB">
        <w:t xml:space="preserve"> DE </w:t>
      </w:r>
      <w:r w:rsidR="007360D2">
        <w:t>DEZEMBRO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FA3F82">
        <w:rPr>
          <w:rFonts w:ascii="Arial" w:hAnsi="Arial" w:cs="Arial"/>
          <w:sz w:val="24"/>
          <w:lang w:val="pt-PT"/>
        </w:rPr>
        <w:t>01</w:t>
      </w:r>
      <w:r w:rsidR="007360D2">
        <w:rPr>
          <w:rFonts w:ascii="Arial" w:hAnsi="Arial" w:cs="Arial"/>
          <w:sz w:val="24"/>
          <w:lang w:val="pt-PT"/>
        </w:rPr>
        <w:t>/12/</w:t>
      </w:r>
      <w:r w:rsidR="00BB71AB">
        <w:rPr>
          <w:rFonts w:ascii="Arial" w:hAnsi="Arial" w:cs="Arial"/>
          <w:sz w:val="24"/>
          <w:lang w:val="pt-PT"/>
        </w:rPr>
        <w:t>2013,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3419"/>
        <w:gridCol w:w="1509"/>
        <w:gridCol w:w="4101"/>
        <w:gridCol w:w="1306"/>
      </w:tblGrid>
      <w:tr w:rsidR="003275F2" w:rsidRPr="00E41697" w:rsidTr="00FA3F82">
        <w:tc>
          <w:tcPr>
            <w:tcW w:w="1654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730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984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632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COMISSÃO DE CARGO</w:t>
            </w:r>
          </w:p>
        </w:tc>
      </w:tr>
      <w:tr w:rsidR="003275F2" w:rsidRPr="00086F29" w:rsidTr="00FA3F82">
        <w:tc>
          <w:tcPr>
            <w:tcW w:w="1654" w:type="pct"/>
          </w:tcPr>
          <w:p w:rsidR="003275F2" w:rsidRPr="00FA3F82" w:rsidRDefault="00FA3F82" w:rsidP="001E78DE">
            <w:pPr>
              <w:jc w:val="both"/>
              <w:rPr>
                <w:b/>
                <w:sz w:val="22"/>
                <w:szCs w:val="24"/>
              </w:rPr>
            </w:pPr>
            <w:r w:rsidRPr="00FA3F82">
              <w:rPr>
                <w:b/>
                <w:sz w:val="22"/>
                <w:szCs w:val="24"/>
              </w:rPr>
              <w:t xml:space="preserve">Francisco de Assis </w:t>
            </w:r>
            <w:proofErr w:type="spellStart"/>
            <w:r w:rsidRPr="00FA3F82">
              <w:rPr>
                <w:b/>
                <w:sz w:val="22"/>
                <w:szCs w:val="24"/>
              </w:rPr>
              <w:t>Hilgenberg</w:t>
            </w:r>
            <w:proofErr w:type="spellEnd"/>
          </w:p>
          <w:p w:rsidR="003275F2" w:rsidRPr="00FA3F82" w:rsidRDefault="003275F2" w:rsidP="001E78DE">
            <w:pPr>
              <w:jc w:val="both"/>
              <w:rPr>
                <w:b/>
                <w:sz w:val="22"/>
                <w:szCs w:val="24"/>
              </w:rPr>
            </w:pPr>
            <w:r w:rsidRPr="00FA3F82">
              <w:rPr>
                <w:b/>
                <w:sz w:val="22"/>
                <w:szCs w:val="24"/>
              </w:rPr>
              <w:t xml:space="preserve">CPF: </w:t>
            </w:r>
            <w:r w:rsidR="00FA3F82" w:rsidRPr="00FA3F82">
              <w:rPr>
                <w:b/>
                <w:sz w:val="22"/>
                <w:szCs w:val="24"/>
              </w:rPr>
              <w:t>214.871.899-15</w:t>
            </w:r>
          </w:p>
        </w:tc>
        <w:tc>
          <w:tcPr>
            <w:tcW w:w="730" w:type="pct"/>
          </w:tcPr>
          <w:p w:rsidR="003275F2" w:rsidRPr="00FA3F82" w:rsidRDefault="00FA3F82" w:rsidP="00751E12">
            <w:pPr>
              <w:jc w:val="center"/>
              <w:rPr>
                <w:b/>
                <w:szCs w:val="24"/>
              </w:rPr>
            </w:pPr>
            <w:r w:rsidRPr="00FA3F82">
              <w:rPr>
                <w:b/>
                <w:sz w:val="22"/>
                <w:szCs w:val="24"/>
              </w:rPr>
              <w:t>01</w:t>
            </w:r>
            <w:r w:rsidR="007360D2" w:rsidRPr="00FA3F82">
              <w:rPr>
                <w:b/>
                <w:sz w:val="22"/>
                <w:szCs w:val="24"/>
              </w:rPr>
              <w:t>/12/2013</w:t>
            </w:r>
          </w:p>
        </w:tc>
        <w:tc>
          <w:tcPr>
            <w:tcW w:w="1984" w:type="pct"/>
          </w:tcPr>
          <w:p w:rsidR="003275F2" w:rsidRPr="00FA3F82" w:rsidRDefault="00FA3F82" w:rsidP="00FA3F82">
            <w:pPr>
              <w:jc w:val="both"/>
              <w:rPr>
                <w:b/>
                <w:sz w:val="22"/>
                <w:szCs w:val="24"/>
                <w:lang w:val="pt-PT"/>
              </w:rPr>
            </w:pPr>
            <w:r w:rsidRPr="00FA3F82">
              <w:rPr>
                <w:b/>
                <w:sz w:val="22"/>
                <w:szCs w:val="24"/>
                <w:lang w:val="pt-PT"/>
              </w:rPr>
              <w:t>Coord. Controle de Qualidade da Água</w:t>
            </w:r>
          </w:p>
        </w:tc>
        <w:tc>
          <w:tcPr>
            <w:tcW w:w="632" w:type="pct"/>
          </w:tcPr>
          <w:p w:rsidR="003275F2" w:rsidRPr="00FA3F82" w:rsidRDefault="00751E12" w:rsidP="00E41697">
            <w:pPr>
              <w:jc w:val="center"/>
              <w:rPr>
                <w:b/>
                <w:sz w:val="22"/>
                <w:szCs w:val="24"/>
                <w:lang w:val="pt-PT"/>
              </w:rPr>
            </w:pPr>
            <w:r w:rsidRPr="00FA3F82">
              <w:rPr>
                <w:b/>
                <w:sz w:val="22"/>
                <w:szCs w:val="24"/>
                <w:lang w:val="pt-PT"/>
              </w:rPr>
              <w:t>35%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FA3F82">
        <w:rPr>
          <w:rFonts w:ascii="Arial" w:hAnsi="Arial" w:cs="Arial"/>
          <w:sz w:val="24"/>
          <w:lang w:val="pt-PT"/>
        </w:rPr>
        <w:t>30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FA3F82">
        <w:rPr>
          <w:rFonts w:ascii="Arial" w:hAnsi="Arial" w:cs="Arial"/>
          <w:sz w:val="24"/>
          <w:lang w:val="pt-PT"/>
        </w:rPr>
        <w:t>Trigésimo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7360D2">
        <w:rPr>
          <w:rFonts w:ascii="Arial" w:hAnsi="Arial" w:cs="Arial"/>
          <w:sz w:val="24"/>
          <w:lang w:val="pt-PT"/>
        </w:rPr>
        <w:t>dezembro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751E12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AC" w:rsidRDefault="00D530AC" w:rsidP="00D530AC">
      <w:r>
        <w:separator/>
      </w:r>
    </w:p>
  </w:endnote>
  <w:endnote w:type="continuationSeparator" w:id="0">
    <w:p w:rsidR="00D530AC" w:rsidRDefault="00D530A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AC" w:rsidRDefault="00D530AC" w:rsidP="00D530AC">
      <w:r>
        <w:separator/>
      </w:r>
    </w:p>
  </w:footnote>
  <w:footnote w:type="continuationSeparator" w:id="0">
    <w:p w:rsidR="00D530AC" w:rsidRDefault="00D530A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D530A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530AC" w:rsidRDefault="00D530AC" w:rsidP="001E78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30AC" w:rsidRDefault="00D530AC" w:rsidP="001E78DE"/>
        <w:p w:rsidR="00D530AC" w:rsidRPr="00ED241B" w:rsidRDefault="007737FB" w:rsidP="001E78DE">
          <w:r w:rsidRPr="007737FB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D530AC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D530AC" w:rsidRPr="00ED241B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D530A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rPr>
              <w:rFonts w:ascii="Book Antiqua" w:hAnsi="Book Antiqua"/>
              <w:color w:val="333333"/>
              <w:sz w:val="4"/>
            </w:rPr>
          </w:pPr>
        </w:p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D530AC" w:rsidTr="001E78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7737FB" w:rsidP="001E78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D530AC" w:rsidRDefault="00D530A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D530AC" w:rsidRPr="00D803A2" w:rsidRDefault="00D530AC" w:rsidP="00D530AC"/>
                        </w:txbxContent>
                      </v:textbox>
                    </v:shape>
                  </w:pict>
                </w:r>
                <w:r w:rsidR="00D530A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D530AC" w:rsidP="001E78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530AC" w:rsidRDefault="00D530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159B4"/>
    <w:rsid w:val="00723368"/>
    <w:rsid w:val="007360D2"/>
    <w:rsid w:val="007517A2"/>
    <w:rsid w:val="00751E12"/>
    <w:rsid w:val="0076186D"/>
    <w:rsid w:val="007737FB"/>
    <w:rsid w:val="00794AC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3F82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2014-02-06T19:23:00Z</cp:lastPrinted>
  <dcterms:created xsi:type="dcterms:W3CDTF">2014-02-06T19:24:00Z</dcterms:created>
  <dcterms:modified xsi:type="dcterms:W3CDTF">2014-02-06T19:24:00Z</dcterms:modified>
</cp:coreProperties>
</file>