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89405B">
        <w:rPr>
          <w:rFonts w:ascii="Arial" w:hAnsi="Arial" w:cs="Arial"/>
          <w:sz w:val="20"/>
          <w:szCs w:val="22"/>
        </w:rPr>
        <w:t>70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AE6BAB">
        <w:rPr>
          <w:rFonts w:ascii="Arial" w:hAnsi="Arial" w:cs="Arial"/>
          <w:sz w:val="20"/>
          <w:szCs w:val="22"/>
        </w:rPr>
        <w:t>1</w:t>
      </w:r>
      <w:r w:rsidR="0089405B">
        <w:rPr>
          <w:rFonts w:ascii="Arial" w:hAnsi="Arial" w:cs="Arial"/>
          <w:sz w:val="20"/>
          <w:szCs w:val="22"/>
        </w:rPr>
        <w:t>0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89405B">
        <w:rPr>
          <w:rFonts w:ascii="Arial" w:hAnsi="Arial" w:cs="Arial"/>
          <w:sz w:val="20"/>
          <w:szCs w:val="22"/>
        </w:rPr>
        <w:t>JUNHO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P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PREGÃO</w:t>
      </w:r>
      <w:r w:rsidRPr="00EC0396">
        <w:rPr>
          <w:rFonts w:ascii="Arial" w:hAnsi="Arial" w:cs="Arial"/>
          <w:b/>
          <w:sz w:val="22"/>
          <w:szCs w:val="22"/>
          <w:lang w:val="pt-PT"/>
        </w:rPr>
        <w:t xml:space="preserve"> Nº</w:t>
      </w:r>
      <w:r w:rsidR="00EC0396">
        <w:rPr>
          <w:rFonts w:ascii="Arial" w:hAnsi="Arial" w:cs="Arial"/>
          <w:sz w:val="22"/>
          <w:szCs w:val="22"/>
          <w:lang w:val="pt-PT"/>
        </w:rPr>
        <w:t>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89405B">
        <w:rPr>
          <w:rFonts w:ascii="Arial" w:hAnsi="Arial" w:cs="Arial"/>
          <w:sz w:val="22"/>
          <w:szCs w:val="22"/>
          <w:lang w:val="pt-PT"/>
        </w:rPr>
        <w:t>17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89405B">
        <w:rPr>
          <w:rFonts w:ascii="Arial" w:hAnsi="Arial" w:cs="Arial"/>
          <w:sz w:val="22"/>
          <w:szCs w:val="22"/>
          <w:lang w:val="pt-PT"/>
        </w:rPr>
        <w:t>SAMAE/2016</w:t>
      </w:r>
    </w:p>
    <w:p w:rsidR="00EC0396" w:rsidRPr="00EC0396" w:rsidRDefault="00EC0396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89405B">
        <w:rPr>
          <w:rFonts w:ascii="Arial" w:hAnsi="Arial" w:cs="Arial"/>
          <w:sz w:val="22"/>
          <w:szCs w:val="22"/>
          <w:lang w:val="pt-PT"/>
        </w:rPr>
        <w:t>023</w:t>
      </w:r>
      <w:r w:rsidRPr="00EC0396"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89405B">
        <w:rPr>
          <w:rFonts w:ascii="Arial" w:hAnsi="Arial" w:cs="Arial"/>
          <w:sz w:val="22"/>
          <w:szCs w:val="22"/>
          <w:lang w:val="pt-PT"/>
        </w:rPr>
        <w:t>23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A73970" w:rsidRPr="0089405B" w:rsidRDefault="003B33F3" w:rsidP="0089405B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89405B" w:rsidRPr="0089405B">
        <w:rPr>
          <w:rFonts w:ascii="Arial" w:hAnsi="Arial" w:cs="Arial"/>
          <w:bCs/>
          <w:sz w:val="22"/>
          <w:szCs w:val="20"/>
        </w:rPr>
        <w:t>MOBIMAX IMPORTAÇÃO E EXPORTAÇÃO LTDA</w:t>
      </w:r>
    </w:p>
    <w:p w:rsidR="008E2B4D" w:rsidRPr="0089405B" w:rsidRDefault="003B33F3" w:rsidP="0089405B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 xml:space="preserve">: </w:t>
      </w:r>
      <w:r w:rsidR="0089405B" w:rsidRPr="0089405B">
        <w:rPr>
          <w:rFonts w:ascii="Arial" w:hAnsi="Arial" w:cs="Arial"/>
          <w:bCs/>
          <w:sz w:val="22"/>
          <w:szCs w:val="20"/>
        </w:rPr>
        <w:t>AQUISIÇÃO DE IMPRESSORA TÉRMICA PORTÁTIL (MATERIAL PERMANENTE) PARA USO NOS COLETORES DE LEITURA DO SAMAE</w:t>
      </w:r>
      <w:r w:rsidR="0089405B">
        <w:rPr>
          <w:b/>
          <w:bCs/>
          <w:sz w:val="22"/>
          <w:szCs w:val="20"/>
        </w:rPr>
        <w:t>.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9405B">
        <w:rPr>
          <w:rFonts w:ascii="Arial" w:hAnsi="Arial" w:cs="Arial"/>
          <w:sz w:val="22"/>
          <w:szCs w:val="22"/>
          <w:lang w:val="pt-PT"/>
        </w:rPr>
        <w:t>10</w:t>
      </w:r>
      <w:r w:rsidR="00C7598F" w:rsidRPr="0059685B">
        <w:rPr>
          <w:rFonts w:ascii="Arial" w:hAnsi="Arial" w:cs="Arial"/>
          <w:sz w:val="22"/>
          <w:szCs w:val="22"/>
          <w:lang w:val="pt-PT"/>
        </w:rPr>
        <w:t>/0</w:t>
      </w:r>
      <w:r w:rsidR="0089405B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AE6BAB">
        <w:rPr>
          <w:rFonts w:ascii="Arial" w:hAnsi="Arial" w:cs="Arial"/>
          <w:sz w:val="22"/>
          <w:szCs w:val="22"/>
          <w:lang w:val="pt-PT"/>
        </w:rPr>
        <w:t xml:space="preserve"> 1</w:t>
      </w:r>
      <w:r w:rsidR="0089405B">
        <w:rPr>
          <w:rFonts w:ascii="Arial" w:hAnsi="Arial" w:cs="Arial"/>
          <w:sz w:val="22"/>
          <w:szCs w:val="22"/>
          <w:lang w:val="pt-PT"/>
        </w:rPr>
        <w:t>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89405B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Pr="0059685B" w:rsidRDefault="00D019E8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AE5AB8">
        <w:rPr>
          <w:rFonts w:ascii="Arial" w:hAnsi="Arial" w:cs="Arial"/>
          <w:sz w:val="22"/>
          <w:szCs w:val="22"/>
          <w:lang w:val="pt-PT"/>
        </w:rPr>
        <w:t xml:space="preserve"> </w:t>
      </w:r>
      <w:r w:rsidR="0089405B" w:rsidRPr="0089405B">
        <w:rPr>
          <w:rFonts w:ascii="Arial" w:hAnsi="Arial" w:cs="Arial"/>
          <w:bCs/>
        </w:rPr>
        <w:t>R$ 28.272,00 (</w:t>
      </w:r>
      <w:proofErr w:type="gramStart"/>
      <w:r w:rsidR="0089405B" w:rsidRPr="0089405B">
        <w:rPr>
          <w:rFonts w:ascii="Arial" w:hAnsi="Arial" w:cs="Arial"/>
          <w:bCs/>
        </w:rPr>
        <w:t>vinte e oito mil, duzentos e setenta e</w:t>
      </w:r>
      <w:proofErr w:type="gramEnd"/>
      <w:r w:rsidR="0089405B" w:rsidRPr="0089405B">
        <w:rPr>
          <w:rFonts w:ascii="Arial" w:hAnsi="Arial" w:cs="Arial"/>
          <w:bCs/>
        </w:rPr>
        <w:t xml:space="preserve"> dois reais) </w:t>
      </w:r>
    </w:p>
    <w:p w:rsidR="00AE6BAB" w:rsidRPr="0059685B" w:rsidRDefault="0089405B" w:rsidP="00AE6BA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</w:t>
      </w:r>
      <w:r w:rsidRPr="0059685B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3B33F3" w:rsidRPr="0059685B">
        <w:rPr>
          <w:rFonts w:ascii="Arial" w:hAnsi="Arial" w:cs="Arial"/>
          <w:b/>
          <w:sz w:val="22"/>
          <w:szCs w:val="22"/>
          <w:lang w:val="pt-PT"/>
        </w:rPr>
        <w:t>DO CONTRATO:</w:t>
      </w:r>
      <w:r>
        <w:rPr>
          <w:rFonts w:ascii="Arial" w:hAnsi="Arial" w:cs="Arial"/>
          <w:sz w:val="22"/>
          <w:szCs w:val="22"/>
          <w:lang w:val="pt-PT"/>
        </w:rPr>
        <w:t xml:space="preserve"> ROBSONS KEMPA</w:t>
      </w:r>
      <w:proofErr w:type="gramStart"/>
      <w:r w:rsidR="00AE6BAB">
        <w:rPr>
          <w:rFonts w:ascii="Arial" w:hAnsi="Arial" w:cs="Arial"/>
          <w:sz w:val="22"/>
          <w:szCs w:val="22"/>
          <w:lang w:val="pt-PT"/>
        </w:rPr>
        <w:t xml:space="preserve"> </w:t>
      </w:r>
      <w:r w:rsidR="00AE6BAB" w:rsidRPr="005968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E6BAB" w:rsidRPr="0089405B" w:rsidRDefault="00AE6BAB" w:rsidP="00AE6BAB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End"/>
      <w:r w:rsidRPr="0089405B">
        <w:rPr>
          <w:rFonts w:ascii="Arial" w:hAnsi="Arial" w:cs="Arial"/>
          <w:sz w:val="22"/>
          <w:szCs w:val="22"/>
          <w:lang w:val="pt-PT"/>
        </w:rPr>
        <w:t xml:space="preserve">CPF: </w:t>
      </w:r>
      <w:r w:rsidR="0089405B" w:rsidRPr="0089405B">
        <w:rPr>
          <w:rFonts w:ascii="Arial" w:hAnsi="Arial" w:cs="Arial"/>
          <w:bCs/>
          <w:sz w:val="20"/>
          <w:szCs w:val="20"/>
        </w:rPr>
        <w:t>459.175.071-04</w:t>
      </w:r>
    </w:p>
    <w:p w:rsidR="003B33F3" w:rsidRPr="0089405B" w:rsidRDefault="0089405B" w:rsidP="00AE6BA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9405B">
        <w:rPr>
          <w:rFonts w:ascii="Arial" w:hAnsi="Arial" w:cs="Arial"/>
          <w:b/>
          <w:sz w:val="22"/>
          <w:szCs w:val="22"/>
          <w:lang w:val="pt-PT"/>
        </w:rPr>
        <w:t>FISCAL</w:t>
      </w:r>
      <w:r w:rsidRPr="0089405B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8263CA" w:rsidRPr="0089405B">
        <w:rPr>
          <w:rFonts w:ascii="Arial" w:hAnsi="Arial" w:cs="Arial"/>
          <w:b/>
          <w:sz w:val="22"/>
          <w:szCs w:val="22"/>
          <w:lang w:val="pt-PT"/>
        </w:rPr>
        <w:t xml:space="preserve">DE CONTRATO: </w:t>
      </w:r>
      <w:r w:rsidRPr="0089405B">
        <w:rPr>
          <w:rFonts w:ascii="Arial" w:hAnsi="Arial" w:cs="Arial"/>
          <w:bCs/>
          <w:sz w:val="22"/>
          <w:szCs w:val="22"/>
        </w:rPr>
        <w:t>JULIO CESAR GOMES DA SILVA</w:t>
      </w:r>
      <w:r w:rsidRPr="008940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263CA" w:rsidRPr="0089405B" w:rsidRDefault="008263CA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9405B">
        <w:rPr>
          <w:rFonts w:ascii="Arial" w:hAnsi="Arial" w:cs="Arial"/>
          <w:sz w:val="22"/>
          <w:szCs w:val="22"/>
          <w:lang w:val="pt-PT"/>
        </w:rPr>
        <w:t xml:space="preserve">CPF: </w:t>
      </w:r>
      <w:r w:rsidR="0089405B" w:rsidRPr="0089405B">
        <w:rPr>
          <w:rFonts w:ascii="Arial" w:hAnsi="Arial" w:cs="Arial"/>
          <w:bCs/>
          <w:sz w:val="22"/>
          <w:szCs w:val="22"/>
        </w:rPr>
        <w:t>033.834.629-51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AE6BAB" w:rsidRPr="00AE6BAB">
        <w:rPr>
          <w:rFonts w:ascii="Arial" w:hAnsi="Arial" w:cs="Arial"/>
          <w:b/>
          <w:sz w:val="22"/>
          <w:lang w:val="pt-PT"/>
        </w:rPr>
        <w:t>1</w:t>
      </w:r>
      <w:r w:rsidR="0089405B">
        <w:rPr>
          <w:rFonts w:ascii="Arial" w:hAnsi="Arial" w:cs="Arial"/>
          <w:b/>
          <w:sz w:val="22"/>
          <w:lang w:val="pt-PT"/>
        </w:rPr>
        <w:t>0</w:t>
      </w:r>
      <w:r w:rsidRPr="00AE6BAB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89405B">
        <w:rPr>
          <w:rFonts w:ascii="Arial" w:hAnsi="Arial" w:cs="Arial"/>
          <w:b/>
          <w:sz w:val="22"/>
          <w:lang w:val="pt-PT"/>
        </w:rPr>
        <w:t>décimo)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89405B">
        <w:rPr>
          <w:rFonts w:ascii="Arial" w:hAnsi="Arial" w:cs="Arial"/>
          <w:b/>
          <w:sz w:val="22"/>
          <w:lang w:val="pt-PT"/>
        </w:rPr>
        <w:t>junho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89405B" w:rsidRDefault="0089405B" w:rsidP="003B33F3">
      <w:pPr>
        <w:rPr>
          <w:rFonts w:ascii="Arial" w:hAnsi="Arial" w:cs="Arial"/>
          <w:sz w:val="22"/>
          <w:szCs w:val="22"/>
          <w:lang w:val="pt-PT"/>
        </w:rPr>
      </w:pPr>
    </w:p>
    <w:p w:rsidR="0089405B" w:rsidRDefault="0089405B" w:rsidP="003B33F3">
      <w:pPr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jc w:val="both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96" w:rsidRDefault="00EC0396" w:rsidP="008650DC">
      <w:r>
        <w:separator/>
      </w:r>
    </w:p>
  </w:endnote>
  <w:endnote w:type="continuationSeparator" w:id="0">
    <w:p w:rsidR="00EC0396" w:rsidRDefault="00EC0396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96" w:rsidRDefault="00EC0396">
    <w:pPr>
      <w:pStyle w:val="Rodap"/>
    </w:pPr>
  </w:p>
  <w:p w:rsidR="00EC0396" w:rsidRPr="0018655E" w:rsidRDefault="00EC0396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EC0396" w:rsidRPr="0018655E" w:rsidRDefault="00EC0396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96" w:rsidRDefault="00EC0396" w:rsidP="008650DC">
      <w:r>
        <w:separator/>
      </w:r>
    </w:p>
  </w:footnote>
  <w:footnote w:type="continuationSeparator" w:id="0">
    <w:p w:rsidR="00EC0396" w:rsidRDefault="00EC0396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EC0396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EC0396" w:rsidRPr="006102E8" w:rsidRDefault="00EC0396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EC0396" w:rsidRPr="006102E8" w:rsidRDefault="00EC0396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EC0396" w:rsidRPr="006102E8" w:rsidRDefault="00EC0396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EC0396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EC0396" w:rsidRPr="006102E8" w:rsidRDefault="00EC0396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EC0396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EC0396" w:rsidRPr="006102E8" w:rsidRDefault="00EC0396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EC0396" w:rsidRDefault="00EC03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18655E"/>
    <w:rsid w:val="003A76B0"/>
    <w:rsid w:val="003B33F3"/>
    <w:rsid w:val="00542AB1"/>
    <w:rsid w:val="0055097C"/>
    <w:rsid w:val="0059685B"/>
    <w:rsid w:val="005B7E6D"/>
    <w:rsid w:val="005E2A5E"/>
    <w:rsid w:val="00683069"/>
    <w:rsid w:val="008263CA"/>
    <w:rsid w:val="008647E4"/>
    <w:rsid w:val="008650DC"/>
    <w:rsid w:val="0089405B"/>
    <w:rsid w:val="008D3CEA"/>
    <w:rsid w:val="008E2B4D"/>
    <w:rsid w:val="00940D27"/>
    <w:rsid w:val="00974D6A"/>
    <w:rsid w:val="009D12AD"/>
    <w:rsid w:val="00A669B3"/>
    <w:rsid w:val="00A73970"/>
    <w:rsid w:val="00AA72F2"/>
    <w:rsid w:val="00AE5AB8"/>
    <w:rsid w:val="00AE6BAB"/>
    <w:rsid w:val="00B01D81"/>
    <w:rsid w:val="00B657BC"/>
    <w:rsid w:val="00C35678"/>
    <w:rsid w:val="00C7598F"/>
    <w:rsid w:val="00CB3AF9"/>
    <w:rsid w:val="00D019E8"/>
    <w:rsid w:val="00E60546"/>
    <w:rsid w:val="00EA1A79"/>
    <w:rsid w:val="00EC0396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2017-05-24T13:40:00Z</cp:lastPrinted>
  <dcterms:created xsi:type="dcterms:W3CDTF">2017-07-11T13:34:00Z</dcterms:created>
  <dcterms:modified xsi:type="dcterms:W3CDTF">2017-07-11T13:34:00Z</dcterms:modified>
</cp:coreProperties>
</file>