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55097C">
        <w:rPr>
          <w:rFonts w:ascii="Arial" w:hAnsi="Arial" w:cs="Arial"/>
          <w:sz w:val="20"/>
          <w:szCs w:val="22"/>
        </w:rPr>
        <w:t>0</w:t>
      </w:r>
      <w:r w:rsidR="00FB2D54">
        <w:rPr>
          <w:rFonts w:ascii="Arial" w:hAnsi="Arial" w:cs="Arial"/>
          <w:sz w:val="20"/>
          <w:szCs w:val="22"/>
        </w:rPr>
        <w:t>8</w:t>
      </w:r>
      <w:r w:rsidR="004257F4">
        <w:rPr>
          <w:rFonts w:ascii="Arial" w:hAnsi="Arial" w:cs="Arial"/>
          <w:sz w:val="20"/>
          <w:szCs w:val="22"/>
        </w:rPr>
        <w:t>5</w:t>
      </w:r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0F036E">
        <w:rPr>
          <w:rFonts w:ascii="Arial" w:hAnsi="Arial" w:cs="Arial"/>
          <w:sz w:val="20"/>
          <w:szCs w:val="22"/>
        </w:rPr>
        <w:t>15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0F036E">
        <w:rPr>
          <w:rFonts w:ascii="Arial" w:hAnsi="Arial" w:cs="Arial"/>
          <w:sz w:val="20"/>
          <w:szCs w:val="22"/>
        </w:rPr>
        <w:t>JUL</w:t>
      </w:r>
      <w:r w:rsidR="00450CEB">
        <w:rPr>
          <w:rFonts w:ascii="Arial" w:hAnsi="Arial" w:cs="Arial"/>
          <w:sz w:val="20"/>
          <w:szCs w:val="22"/>
        </w:rPr>
        <w:t>HO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450CEB" w:rsidRPr="008650DC" w:rsidRDefault="00450CEB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8B360B" w:rsidRPr="008B360B" w:rsidRDefault="008B360B" w:rsidP="008650DC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B360B">
        <w:rPr>
          <w:rFonts w:ascii="Arial" w:hAnsi="Arial" w:cs="Arial"/>
          <w:b/>
          <w:sz w:val="22"/>
          <w:szCs w:val="22"/>
          <w:lang w:val="pt-PT"/>
        </w:rPr>
        <w:t>TERMO ADITIVO Nº:</w:t>
      </w:r>
      <w:r w:rsidR="004257F4">
        <w:rPr>
          <w:rFonts w:ascii="Arial" w:hAnsi="Arial" w:cs="Arial"/>
          <w:b/>
          <w:sz w:val="22"/>
          <w:szCs w:val="22"/>
          <w:lang w:val="pt-PT"/>
        </w:rPr>
        <w:t xml:space="preserve"> 028</w:t>
      </w:r>
      <w:r>
        <w:rPr>
          <w:rFonts w:ascii="Arial" w:hAnsi="Arial" w:cs="Arial"/>
          <w:b/>
          <w:sz w:val="22"/>
          <w:szCs w:val="22"/>
          <w:lang w:val="pt-PT"/>
        </w:rPr>
        <w:t>/2016/SAMAE</w:t>
      </w:r>
    </w:p>
    <w:p w:rsidR="00EC0396" w:rsidRDefault="00EC0396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EC0396">
        <w:rPr>
          <w:rFonts w:ascii="Arial" w:hAnsi="Arial" w:cs="Arial"/>
          <w:b/>
          <w:sz w:val="22"/>
          <w:szCs w:val="22"/>
          <w:lang w:val="pt-PT"/>
        </w:rPr>
        <w:t>PROCESSO ADMINISTRATIVO Nº: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020</w:t>
      </w:r>
      <w:r w:rsidRPr="00EC0396">
        <w:rPr>
          <w:rFonts w:ascii="Arial" w:hAnsi="Arial" w:cs="Arial"/>
          <w:sz w:val="22"/>
          <w:szCs w:val="22"/>
          <w:lang w:val="pt-PT"/>
        </w:rPr>
        <w:t>/201</w:t>
      </w:r>
      <w:r w:rsidR="004257F4">
        <w:rPr>
          <w:rFonts w:ascii="Arial" w:hAnsi="Arial" w:cs="Arial"/>
          <w:sz w:val="22"/>
          <w:szCs w:val="22"/>
          <w:lang w:val="pt-PT"/>
        </w:rPr>
        <w:t>2</w:t>
      </w:r>
      <w:r w:rsidRPr="00EC0396">
        <w:rPr>
          <w:rFonts w:ascii="Arial" w:hAnsi="Arial" w:cs="Arial"/>
          <w:sz w:val="22"/>
          <w:szCs w:val="22"/>
          <w:lang w:val="pt-PT"/>
        </w:rPr>
        <w:t>/SAMAE</w:t>
      </w:r>
    </w:p>
    <w:p w:rsidR="00503BC2" w:rsidRPr="00503BC2" w:rsidRDefault="004257F4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DISPENSA DE LICITAÇÃO</w:t>
      </w:r>
      <w:r w:rsidR="00503BC2" w:rsidRPr="00503BC2">
        <w:rPr>
          <w:rFonts w:ascii="Arial" w:hAnsi="Arial" w:cs="Arial"/>
          <w:b/>
          <w:sz w:val="22"/>
          <w:szCs w:val="22"/>
          <w:lang w:val="pt-PT"/>
        </w:rPr>
        <w:t xml:space="preserve"> Nº:</w:t>
      </w:r>
      <w:r w:rsidR="00503BC2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 w:rsidRPr="00503BC2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04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/201</w:t>
      </w:r>
      <w:r>
        <w:rPr>
          <w:rFonts w:ascii="Arial" w:hAnsi="Arial" w:cs="Arial"/>
          <w:sz w:val="22"/>
          <w:szCs w:val="22"/>
          <w:lang w:val="pt-PT"/>
        </w:rPr>
        <w:t>2</w:t>
      </w:r>
      <w:r w:rsidR="00503BC2" w:rsidRPr="00503BC2">
        <w:rPr>
          <w:rFonts w:ascii="Arial" w:hAnsi="Arial" w:cs="Arial"/>
          <w:sz w:val="22"/>
          <w:szCs w:val="22"/>
          <w:lang w:val="pt-PT"/>
        </w:rPr>
        <w:t>/SAMAE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CONTRATO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 w:rsidR="004257F4">
        <w:rPr>
          <w:rFonts w:ascii="Arial" w:hAnsi="Arial" w:cs="Arial"/>
          <w:sz w:val="22"/>
          <w:szCs w:val="22"/>
          <w:lang w:val="pt-PT"/>
        </w:rPr>
        <w:t>16</w:t>
      </w:r>
      <w:r w:rsidRPr="0059685B">
        <w:rPr>
          <w:rFonts w:ascii="Arial" w:hAnsi="Arial" w:cs="Arial"/>
          <w:sz w:val="22"/>
          <w:szCs w:val="22"/>
          <w:lang w:val="pt-PT"/>
        </w:rPr>
        <w:t>/</w:t>
      </w:r>
      <w:r w:rsidR="008B360B">
        <w:rPr>
          <w:rFonts w:ascii="Arial" w:hAnsi="Arial" w:cs="Arial"/>
          <w:sz w:val="22"/>
          <w:szCs w:val="22"/>
          <w:lang w:val="pt-PT"/>
        </w:rPr>
        <w:t>201</w:t>
      </w:r>
      <w:r w:rsidR="004257F4">
        <w:rPr>
          <w:rFonts w:ascii="Arial" w:hAnsi="Arial" w:cs="Arial"/>
          <w:sz w:val="22"/>
          <w:szCs w:val="22"/>
          <w:lang w:val="pt-PT"/>
        </w:rPr>
        <w:t>2</w:t>
      </w:r>
      <w:r w:rsidR="008B360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503BC2" w:rsidRPr="004257F4" w:rsidRDefault="003B33F3" w:rsidP="004257F4">
      <w:pPr>
        <w:pStyle w:val="Default"/>
        <w:rPr>
          <w:rFonts w:ascii="Arial" w:hAnsi="Arial" w:cs="Arial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4257F4" w:rsidRPr="004257F4">
        <w:rPr>
          <w:rFonts w:ascii="Arial" w:hAnsi="Arial" w:cs="Arial"/>
          <w:bCs/>
          <w:sz w:val="23"/>
          <w:szCs w:val="23"/>
        </w:rPr>
        <w:t>BRASIL TELECOM CELULAR S/A. (OI MÓVEL S.A</w:t>
      </w:r>
      <w:proofErr w:type="gramStart"/>
      <w:r w:rsidR="004257F4" w:rsidRPr="004257F4">
        <w:rPr>
          <w:rFonts w:ascii="Arial" w:hAnsi="Arial" w:cs="Arial"/>
          <w:bCs/>
          <w:sz w:val="23"/>
          <w:szCs w:val="23"/>
        </w:rPr>
        <w:t>)</w:t>
      </w:r>
      <w:proofErr w:type="gramEnd"/>
    </w:p>
    <w:p w:rsidR="008E2B4D" w:rsidRPr="004257F4" w:rsidRDefault="003B33F3" w:rsidP="004257F4">
      <w:pPr>
        <w:pStyle w:val="Default"/>
        <w:rPr>
          <w:rFonts w:ascii="Arial" w:hAnsi="Arial" w:cs="Arial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AE5AB8">
        <w:rPr>
          <w:rFonts w:ascii="Arial" w:hAnsi="Arial" w:cs="Arial"/>
          <w:sz w:val="22"/>
          <w:szCs w:val="22"/>
          <w:lang w:val="pt-PT"/>
        </w:rPr>
        <w:t xml:space="preserve">: </w:t>
      </w:r>
      <w:r w:rsidR="004257F4" w:rsidRPr="004257F4">
        <w:rPr>
          <w:rFonts w:ascii="Arial" w:hAnsi="Arial" w:cs="Arial"/>
          <w:bCs/>
          <w:sz w:val="23"/>
          <w:szCs w:val="23"/>
        </w:rPr>
        <w:t>SERVIÇOS DE TELEFONIA MÓVEL JUNTAMENTE COM COMODATO DE APARELHOS CELULARES E SERVIÇO MÓVEL DE DADOS PARA O SAMAE</w:t>
      </w:r>
      <w:r w:rsidR="004257F4" w:rsidRPr="004257F4">
        <w:rPr>
          <w:rFonts w:ascii="Arial" w:hAnsi="Arial" w:cs="Arial"/>
          <w:b/>
          <w:bCs/>
          <w:sz w:val="23"/>
          <w:szCs w:val="23"/>
        </w:rPr>
        <w:t xml:space="preserve"> </w:t>
      </w:r>
    </w:p>
    <w:p w:rsidR="003B33F3" w:rsidRPr="0059685B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AE5AB8">
        <w:rPr>
          <w:rFonts w:ascii="Arial" w:hAnsi="Arial" w:cs="Arial"/>
          <w:b/>
          <w:sz w:val="22"/>
          <w:szCs w:val="22"/>
          <w:lang w:val="pt-PT"/>
        </w:rPr>
        <w:t>DATA DA VIGÊNCIA: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257F4">
        <w:rPr>
          <w:rFonts w:ascii="Arial" w:hAnsi="Arial" w:cs="Arial"/>
          <w:sz w:val="22"/>
          <w:szCs w:val="22"/>
          <w:lang w:val="pt-PT"/>
        </w:rPr>
        <w:t>15</w:t>
      </w:r>
      <w:r w:rsidR="000240B4">
        <w:rPr>
          <w:rFonts w:ascii="Arial" w:hAnsi="Arial" w:cs="Arial"/>
          <w:sz w:val="22"/>
          <w:szCs w:val="22"/>
          <w:lang w:val="pt-PT"/>
        </w:rPr>
        <w:t>/</w:t>
      </w:r>
      <w:r w:rsidR="00C7598F" w:rsidRPr="0059685B">
        <w:rPr>
          <w:rFonts w:ascii="Arial" w:hAnsi="Arial" w:cs="Arial"/>
          <w:sz w:val="22"/>
          <w:szCs w:val="22"/>
          <w:lang w:val="pt-PT"/>
        </w:rPr>
        <w:t>0</w:t>
      </w:r>
      <w:r w:rsidR="004257F4">
        <w:rPr>
          <w:rFonts w:ascii="Arial" w:hAnsi="Arial" w:cs="Arial"/>
          <w:sz w:val="22"/>
          <w:szCs w:val="22"/>
          <w:lang w:val="pt-PT"/>
        </w:rPr>
        <w:t>8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4257F4">
        <w:rPr>
          <w:rFonts w:ascii="Arial" w:hAnsi="Arial" w:cs="Arial"/>
          <w:sz w:val="22"/>
          <w:szCs w:val="22"/>
          <w:lang w:val="pt-PT"/>
        </w:rPr>
        <w:t xml:space="preserve"> 03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/0</w:t>
      </w:r>
      <w:r w:rsidR="004257F4">
        <w:rPr>
          <w:rFonts w:ascii="Arial" w:hAnsi="Arial" w:cs="Arial"/>
          <w:sz w:val="22"/>
          <w:szCs w:val="22"/>
          <w:lang w:val="pt-PT"/>
        </w:rPr>
        <w:t>7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8B360B" w:rsidRDefault="008B360B" w:rsidP="008B360B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bookmarkStart w:id="0" w:name="_GoBack"/>
      <w:bookmarkEnd w:id="0"/>
      <w:r w:rsidRPr="008263CA">
        <w:rPr>
          <w:rFonts w:ascii="Arial" w:hAnsi="Arial" w:cs="Arial"/>
          <w:b/>
          <w:sz w:val="22"/>
          <w:szCs w:val="22"/>
          <w:lang w:val="pt-PT"/>
        </w:rPr>
        <w:t>SUPERVISOR DE CONTRATO:</w:t>
      </w:r>
      <w:r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="00503BC2">
        <w:rPr>
          <w:rFonts w:ascii="Arial" w:hAnsi="Arial" w:cs="Arial"/>
          <w:sz w:val="22"/>
          <w:szCs w:val="22"/>
          <w:lang w:val="pt-PT"/>
        </w:rPr>
        <w:t>JULIO CESAR GOMES DA SILVA</w:t>
      </w:r>
    </w:p>
    <w:p w:rsidR="008B360B" w:rsidRPr="008263CA" w:rsidRDefault="00503BC2" w:rsidP="008B360B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Pr="00503BC2">
        <w:rPr>
          <w:rFonts w:ascii="Arial" w:hAnsi="Arial" w:cs="Arial"/>
          <w:bCs/>
          <w:sz w:val="22"/>
        </w:rPr>
        <w:t>033.834.629-51</w:t>
      </w:r>
    </w:p>
    <w:p w:rsidR="000240B4" w:rsidRPr="000240B4" w:rsidRDefault="003B33F3" w:rsidP="000240B4">
      <w:pPr>
        <w:pStyle w:val="Default"/>
        <w:jc w:val="both"/>
        <w:rPr>
          <w:sz w:val="20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0F036E">
        <w:rPr>
          <w:rFonts w:ascii="Arial" w:hAnsi="Arial" w:cs="Arial"/>
          <w:sz w:val="22"/>
          <w:szCs w:val="22"/>
          <w:lang w:val="pt-PT"/>
        </w:rPr>
        <w:t>PEDRO DEL RIO BARRERA JUNIOR</w:t>
      </w:r>
    </w:p>
    <w:p w:rsidR="000240B4" w:rsidRPr="000240B4" w:rsidRDefault="00AE6BAB" w:rsidP="000240B4">
      <w:pPr>
        <w:pStyle w:val="Default"/>
        <w:jc w:val="both"/>
        <w:rPr>
          <w:sz w:val="20"/>
          <w:szCs w:val="20"/>
        </w:rPr>
      </w:pPr>
      <w:r>
        <w:rPr>
          <w:rFonts w:ascii="Arial" w:hAnsi="Arial" w:cs="Arial"/>
          <w:sz w:val="22"/>
          <w:szCs w:val="22"/>
          <w:lang w:val="pt-PT"/>
        </w:rPr>
        <w:t xml:space="preserve">CPF: </w:t>
      </w:r>
      <w:r w:rsidR="000F036E">
        <w:rPr>
          <w:rFonts w:ascii="Arial" w:hAnsi="Arial" w:cs="Arial"/>
          <w:bCs/>
          <w:sz w:val="22"/>
          <w:szCs w:val="20"/>
        </w:rPr>
        <w:t>054.780.261-74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FB2D54" w:rsidRPr="008650DC" w:rsidRDefault="00FB2D54" w:rsidP="003A76B0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</w:t>
      </w:r>
      <w:r w:rsidRPr="00C0246A">
        <w:rPr>
          <w:rFonts w:ascii="Arial" w:hAnsi="Arial" w:cs="Arial"/>
          <w:b/>
          <w:sz w:val="22"/>
          <w:lang w:val="pt-PT"/>
        </w:rPr>
        <w:t xml:space="preserve"> </w:t>
      </w:r>
      <w:r w:rsidR="00FB2D54">
        <w:rPr>
          <w:rFonts w:ascii="Arial" w:hAnsi="Arial" w:cs="Arial"/>
          <w:b/>
          <w:sz w:val="22"/>
          <w:lang w:val="pt-PT"/>
        </w:rPr>
        <w:t>15</w:t>
      </w:r>
      <w:r w:rsidRPr="00C0246A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FB2D54">
        <w:rPr>
          <w:rFonts w:ascii="Arial" w:hAnsi="Arial" w:cs="Arial"/>
          <w:b/>
          <w:sz w:val="22"/>
          <w:lang w:val="pt-PT"/>
        </w:rPr>
        <w:t>décimo quinto</w:t>
      </w:r>
      <w:r w:rsidR="008263CA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0F036E">
        <w:rPr>
          <w:rFonts w:ascii="Arial" w:hAnsi="Arial" w:cs="Arial"/>
          <w:b/>
          <w:sz w:val="22"/>
          <w:lang w:val="pt-PT"/>
        </w:rPr>
        <w:t>Jul</w:t>
      </w:r>
      <w:r w:rsidR="00450CEB">
        <w:rPr>
          <w:rFonts w:ascii="Arial" w:hAnsi="Arial" w:cs="Arial"/>
          <w:b/>
          <w:sz w:val="22"/>
          <w:lang w:val="pt-PT"/>
        </w:rPr>
        <w:t>ho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C0246A" w:rsidRPr="0082472B" w:rsidRDefault="00C0246A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542AB1" w:rsidRDefault="00542AB1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542AB1" w:rsidRPr="00542AB1" w:rsidRDefault="003B33F3" w:rsidP="008650DC">
      <w:pPr>
        <w:jc w:val="center"/>
        <w:rPr>
          <w:rFonts w:ascii="Arial" w:hAnsi="Arial" w:cs="Arial"/>
          <w:b/>
          <w:szCs w:val="22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sectPr w:rsidR="00542AB1" w:rsidRPr="00542AB1" w:rsidSect="008647E4">
      <w:headerReference w:type="default" r:id="rId7"/>
      <w:footerReference w:type="default" r:id="rId8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27D" w:rsidRDefault="004C527D" w:rsidP="008650DC">
      <w:r>
        <w:separator/>
      </w:r>
    </w:p>
  </w:endnote>
  <w:endnote w:type="continuationSeparator" w:id="0">
    <w:p w:rsidR="004C527D" w:rsidRDefault="004C527D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27D" w:rsidRDefault="004C527D">
    <w:pPr>
      <w:pStyle w:val="Rodap"/>
    </w:pPr>
  </w:p>
  <w:p w:rsidR="004C527D" w:rsidRPr="0018655E" w:rsidRDefault="004C527D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4C527D" w:rsidRPr="0018655E" w:rsidRDefault="004C527D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27D" w:rsidRDefault="004C527D" w:rsidP="008650DC">
      <w:r>
        <w:separator/>
      </w:r>
    </w:p>
  </w:footnote>
  <w:footnote w:type="continuationSeparator" w:id="0">
    <w:p w:rsidR="004C527D" w:rsidRDefault="004C527D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0"/>
      <w:gridCol w:w="241"/>
      <w:gridCol w:w="6669"/>
    </w:tblGrid>
    <w:tr w:rsidR="004C527D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4C527D" w:rsidRPr="006102E8" w:rsidRDefault="004C527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4C527D" w:rsidRPr="006102E8" w:rsidRDefault="004C527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4C527D" w:rsidRPr="006102E8" w:rsidRDefault="004C527D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4C527D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4C527D" w:rsidRPr="006102E8" w:rsidRDefault="004C527D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4C527D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4C527D" w:rsidRPr="006102E8" w:rsidRDefault="004C527D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4C527D" w:rsidRPr="006102E8" w:rsidRDefault="004C527D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4C527D" w:rsidRDefault="004C527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3"/>
    <w:rsid w:val="00017D1D"/>
    <w:rsid w:val="000240B4"/>
    <w:rsid w:val="000F036E"/>
    <w:rsid w:val="0018655E"/>
    <w:rsid w:val="00230C0D"/>
    <w:rsid w:val="003A76B0"/>
    <w:rsid w:val="003B33F3"/>
    <w:rsid w:val="004257F4"/>
    <w:rsid w:val="00450CEB"/>
    <w:rsid w:val="004C527D"/>
    <w:rsid w:val="00503BC2"/>
    <w:rsid w:val="00542AB1"/>
    <w:rsid w:val="00542DC2"/>
    <w:rsid w:val="0055097C"/>
    <w:rsid w:val="0059685B"/>
    <w:rsid w:val="005B7E6D"/>
    <w:rsid w:val="005E2A5E"/>
    <w:rsid w:val="00683069"/>
    <w:rsid w:val="008263CA"/>
    <w:rsid w:val="008647E4"/>
    <w:rsid w:val="008650DC"/>
    <w:rsid w:val="008B360B"/>
    <w:rsid w:val="008D3CEA"/>
    <w:rsid w:val="008E2B4D"/>
    <w:rsid w:val="00940D27"/>
    <w:rsid w:val="00974D6A"/>
    <w:rsid w:val="009D12AD"/>
    <w:rsid w:val="00A31361"/>
    <w:rsid w:val="00A669B3"/>
    <w:rsid w:val="00A73970"/>
    <w:rsid w:val="00AA72F2"/>
    <w:rsid w:val="00AE19BA"/>
    <w:rsid w:val="00AE5AB8"/>
    <w:rsid w:val="00AE6BAB"/>
    <w:rsid w:val="00B01D81"/>
    <w:rsid w:val="00B657BC"/>
    <w:rsid w:val="00BB27CF"/>
    <w:rsid w:val="00C0246A"/>
    <w:rsid w:val="00C35678"/>
    <w:rsid w:val="00C7598F"/>
    <w:rsid w:val="00CB3AF9"/>
    <w:rsid w:val="00D019E8"/>
    <w:rsid w:val="00E60546"/>
    <w:rsid w:val="00EA1A79"/>
    <w:rsid w:val="00EC0396"/>
    <w:rsid w:val="00F149B3"/>
    <w:rsid w:val="00F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josehenrique</dc:creator>
  <cp:lastModifiedBy>Katia Alves</cp:lastModifiedBy>
  <cp:revision>3</cp:revision>
  <cp:lastPrinted>2017-08-14T19:20:00Z</cp:lastPrinted>
  <dcterms:created xsi:type="dcterms:W3CDTF">2017-08-14T19:20:00Z</dcterms:created>
  <dcterms:modified xsi:type="dcterms:W3CDTF">2017-08-14T19:20:00Z</dcterms:modified>
</cp:coreProperties>
</file>