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315983">
        <w:rPr>
          <w:rFonts w:ascii="Arial" w:hAnsi="Arial" w:cs="Arial"/>
          <w:sz w:val="20"/>
          <w:szCs w:val="22"/>
        </w:rPr>
        <w:t>12</w:t>
      </w:r>
      <w:r w:rsidR="002D4C25">
        <w:rPr>
          <w:rFonts w:ascii="Arial" w:hAnsi="Arial" w:cs="Arial"/>
          <w:sz w:val="20"/>
          <w:szCs w:val="22"/>
        </w:rPr>
        <w:t>3</w:t>
      </w:r>
      <w:r w:rsidR="002A3255">
        <w:rPr>
          <w:rFonts w:ascii="Arial" w:hAnsi="Arial" w:cs="Arial"/>
          <w:sz w:val="20"/>
          <w:szCs w:val="22"/>
        </w:rPr>
        <w:t xml:space="preserve"> A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2D4C25">
        <w:rPr>
          <w:rFonts w:ascii="Arial" w:hAnsi="Arial" w:cs="Arial"/>
          <w:sz w:val="20"/>
          <w:szCs w:val="22"/>
        </w:rPr>
        <w:t>18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315983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  <w:bookmarkStart w:id="0" w:name="_GoBack"/>
      <w:bookmarkEnd w:id="0"/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2D4C25">
        <w:rPr>
          <w:rFonts w:ascii="Arial" w:hAnsi="Arial" w:cs="Arial"/>
          <w:sz w:val="22"/>
          <w:szCs w:val="22"/>
          <w:lang w:val="pt-PT"/>
        </w:rPr>
        <w:t>56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2D4C25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ADESÃO DE ATA DE REGISTRO DE PREÇO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02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5</w:t>
      </w:r>
      <w:r w:rsidR="002D4C25">
        <w:rPr>
          <w:rFonts w:ascii="Arial" w:hAnsi="Arial" w:cs="Arial"/>
          <w:sz w:val="22"/>
          <w:szCs w:val="22"/>
          <w:lang w:val="pt-PT"/>
        </w:rPr>
        <w:t>8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330843" w:rsidRDefault="003B33F3" w:rsidP="00330843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r w:rsidR="00AA77A4" w:rsidRPr="00AA77A4">
        <w:rPr>
          <w:rFonts w:ascii="Arial" w:hAnsi="Arial" w:cs="Arial"/>
          <w:sz w:val="28"/>
        </w:rPr>
        <w:t xml:space="preserve"> </w:t>
      </w:r>
      <w:r w:rsidR="00330843" w:rsidRPr="00330843">
        <w:rPr>
          <w:rFonts w:ascii="Arial" w:hAnsi="Arial" w:cs="Arial"/>
          <w:bCs/>
          <w:sz w:val="22"/>
          <w:szCs w:val="20"/>
        </w:rPr>
        <w:t>POSTO PIVA – A PIVA &amp; PIVA LTDA</w:t>
      </w:r>
      <w:r w:rsidR="00330843" w:rsidRPr="00330843">
        <w:rPr>
          <w:b/>
          <w:bCs/>
          <w:sz w:val="20"/>
          <w:szCs w:val="20"/>
        </w:rPr>
        <w:t xml:space="preserve"> </w:t>
      </w:r>
    </w:p>
    <w:p w:rsidR="008E2B4D" w:rsidRPr="00330843" w:rsidRDefault="003B33F3" w:rsidP="00330843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330843" w:rsidRPr="00330843">
        <w:rPr>
          <w:rFonts w:ascii="Arial" w:hAnsi="Arial" w:cs="Arial"/>
          <w:bCs/>
          <w:sz w:val="22"/>
          <w:szCs w:val="20"/>
        </w:rPr>
        <w:t>AQUISIÇÃO DE COMBUSTÍVEIS (GASOLINA, ÁLCOOL, ÓLEO DIESEL COMUM, ÓLEO DIESEL S-10 E ARLA 32) PARA ATENDER À FROTA DE VEÍCULOS OFICIAIS DO PODER EXECUTIVO MUNICIPAL</w:t>
      </w:r>
      <w:r w:rsidR="00330843">
        <w:rPr>
          <w:rFonts w:ascii="Arial" w:hAnsi="Arial" w:cs="Arial"/>
          <w:bCs/>
          <w:sz w:val="22"/>
          <w:szCs w:val="20"/>
        </w:rPr>
        <w:t>.</w:t>
      </w:r>
      <w:r w:rsidR="00330843" w:rsidRPr="00330843">
        <w:rPr>
          <w:rFonts w:ascii="Arial" w:hAnsi="Arial" w:cs="Arial"/>
          <w:bCs/>
          <w:sz w:val="22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330843">
        <w:rPr>
          <w:rFonts w:ascii="Arial" w:hAnsi="Arial" w:cs="Arial"/>
          <w:sz w:val="22"/>
          <w:szCs w:val="22"/>
          <w:lang w:val="pt-PT"/>
        </w:rPr>
        <w:t>18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315983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330843">
        <w:rPr>
          <w:rFonts w:ascii="Arial" w:hAnsi="Arial" w:cs="Arial"/>
          <w:sz w:val="22"/>
          <w:szCs w:val="22"/>
          <w:lang w:val="pt-PT"/>
        </w:rPr>
        <w:t>18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15983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330843">
        <w:rPr>
          <w:rFonts w:ascii="Arial" w:hAnsi="Arial" w:cs="Arial"/>
          <w:b/>
          <w:sz w:val="22"/>
          <w:szCs w:val="22"/>
          <w:lang w:val="pt-PT"/>
        </w:rPr>
        <w:t>MARCOS ANTONIO VIEIRA DA COSTA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330843">
        <w:rPr>
          <w:rFonts w:ascii="Arial" w:hAnsi="Arial" w:cs="Arial"/>
          <w:bCs/>
          <w:sz w:val="22"/>
        </w:rPr>
        <w:t>025.549.041-03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30843">
        <w:rPr>
          <w:rFonts w:ascii="Arial" w:hAnsi="Arial" w:cs="Arial"/>
          <w:sz w:val="22"/>
          <w:szCs w:val="22"/>
          <w:lang w:val="pt-PT"/>
        </w:rPr>
        <w:t xml:space="preserve"> JULIO CESAR GOMES DA SILVA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330843">
        <w:rPr>
          <w:rFonts w:ascii="Arial" w:hAnsi="Arial" w:cs="Arial"/>
          <w:bCs/>
          <w:sz w:val="22"/>
          <w:szCs w:val="20"/>
        </w:rPr>
        <w:t>033.834.629-51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330843">
        <w:rPr>
          <w:rFonts w:ascii="Arial" w:hAnsi="Arial" w:cs="Arial"/>
          <w:b/>
          <w:sz w:val="22"/>
          <w:lang w:val="pt-PT"/>
        </w:rPr>
        <w:t>18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330843">
        <w:rPr>
          <w:rFonts w:ascii="Arial" w:hAnsi="Arial" w:cs="Arial"/>
          <w:b/>
          <w:sz w:val="22"/>
          <w:lang w:val="pt-PT"/>
        </w:rPr>
        <w:t>décimo oitavo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315983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25" w:rsidRDefault="002D4C25" w:rsidP="008650DC">
      <w:r>
        <w:separator/>
      </w:r>
    </w:p>
  </w:endnote>
  <w:endnote w:type="continuationSeparator" w:id="0">
    <w:p w:rsidR="002D4C25" w:rsidRDefault="002D4C25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25" w:rsidRDefault="002D4C25">
    <w:pPr>
      <w:pStyle w:val="Rodap"/>
    </w:pPr>
  </w:p>
  <w:p w:rsidR="002D4C25" w:rsidRPr="0018655E" w:rsidRDefault="002D4C25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2D4C25" w:rsidRPr="0018655E" w:rsidRDefault="002D4C25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25" w:rsidRDefault="002D4C25" w:rsidP="008650DC">
      <w:r>
        <w:separator/>
      </w:r>
    </w:p>
  </w:footnote>
  <w:footnote w:type="continuationSeparator" w:id="0">
    <w:p w:rsidR="002D4C25" w:rsidRDefault="002D4C25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2D4C25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2D4C25" w:rsidRPr="006102E8" w:rsidRDefault="002D4C25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2D4C25" w:rsidRPr="006102E8" w:rsidRDefault="002D4C25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2D4C25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2D4C25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2D4C25" w:rsidRDefault="002D4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2A3255"/>
    <w:rsid w:val="002D4C25"/>
    <w:rsid w:val="00315983"/>
    <w:rsid w:val="00330843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2017-10-16T14:20:00Z</dcterms:created>
  <dcterms:modified xsi:type="dcterms:W3CDTF">2017-10-16T14:20:00Z</dcterms:modified>
</cp:coreProperties>
</file>