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865581">
        <w:rPr>
          <w:rFonts w:ascii="Arial" w:hAnsi="Arial" w:cs="Arial"/>
          <w:sz w:val="20"/>
          <w:szCs w:val="22"/>
        </w:rPr>
        <w:t>5</w:t>
      </w:r>
      <w:r w:rsidR="00640383">
        <w:rPr>
          <w:rFonts w:ascii="Arial" w:hAnsi="Arial" w:cs="Arial"/>
          <w:sz w:val="20"/>
          <w:szCs w:val="22"/>
        </w:rPr>
        <w:t>1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</w:t>
      </w:r>
      <w:r w:rsidR="00640383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971D5C" w:rsidRDefault="003B33F3" w:rsidP="00640383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865581" w:rsidRPr="00865581">
        <w:rPr>
          <w:rFonts w:ascii="Arial" w:hAnsi="Arial" w:cs="Arial"/>
          <w:sz w:val="28"/>
        </w:rPr>
        <w:t xml:space="preserve"> </w:t>
      </w:r>
      <w:r w:rsidR="00640383" w:rsidRPr="00640383">
        <w:rPr>
          <w:rFonts w:ascii="Arial" w:hAnsi="Arial" w:cs="Arial"/>
          <w:bCs/>
          <w:sz w:val="22"/>
          <w:szCs w:val="20"/>
        </w:rPr>
        <w:t>HIFERSANE COMÉRCIO E INDÚSTRIA DE MATERIAIS HIDRÁULICOS LTDA</w:t>
      </w:r>
      <w:r w:rsidR="00640383" w:rsidRPr="00640383">
        <w:rPr>
          <w:b/>
          <w:bCs/>
          <w:sz w:val="20"/>
          <w:szCs w:val="20"/>
        </w:rPr>
        <w:t xml:space="preserve"> </w:t>
      </w:r>
      <w:r w:rsidR="00865581" w:rsidRPr="00865581">
        <w:rPr>
          <w:b/>
          <w:bCs/>
          <w:sz w:val="20"/>
          <w:szCs w:val="20"/>
        </w:rPr>
        <w:t xml:space="preserve"> </w:t>
      </w:r>
      <w:r w:rsidR="00C8666C" w:rsidRPr="00C8666C">
        <w:rPr>
          <w:b/>
          <w:bCs/>
          <w:sz w:val="20"/>
          <w:szCs w:val="20"/>
        </w:rPr>
        <w:t xml:space="preserve"> </w:t>
      </w:r>
      <w:r w:rsidR="009A2034" w:rsidRPr="009A2034">
        <w:rPr>
          <w:b/>
          <w:bCs/>
          <w:sz w:val="20"/>
          <w:szCs w:val="20"/>
        </w:rPr>
        <w:t xml:space="preserve"> </w:t>
      </w:r>
      <w:r w:rsidR="00484B91" w:rsidRPr="00484B91">
        <w:rPr>
          <w:b/>
          <w:bCs/>
          <w:sz w:val="20"/>
          <w:szCs w:val="20"/>
        </w:rPr>
        <w:t xml:space="preserve"> </w:t>
      </w:r>
    </w:p>
    <w:p w:rsidR="008E2B4D" w:rsidRPr="00971D5C" w:rsidRDefault="003B33F3" w:rsidP="00C8666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C8666C" w:rsidRPr="00C8666C">
        <w:rPr>
          <w:rFonts w:ascii="Arial" w:hAnsi="Arial" w:cs="Arial"/>
          <w:bCs/>
          <w:sz w:val="22"/>
          <w:szCs w:val="20"/>
        </w:rPr>
        <w:t xml:space="preserve">AQUISIÇÃO DE MATERIAIS PARA MANUTENÇÃO DAS REDES DE ÁGUA DO SAMAE DE TANGARÁ DA SERRA/MT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640383">
        <w:rPr>
          <w:rFonts w:ascii="Arial" w:hAnsi="Arial" w:cs="Arial"/>
          <w:bCs/>
          <w:sz w:val="22"/>
          <w:szCs w:val="22"/>
        </w:rPr>
        <w:t>220.164,80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640383">
        <w:rPr>
          <w:rFonts w:ascii="Arial" w:hAnsi="Arial" w:cs="Arial"/>
          <w:bCs/>
          <w:sz w:val="22"/>
          <w:szCs w:val="22"/>
        </w:rPr>
        <w:t>DUZENTOS E VINTE MIL, CENTO E SESSENTA E QUATRO REAIS E OITENTA CENTAVOS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76B0"/>
    <w:rsid w:val="003B33F3"/>
    <w:rsid w:val="00484B91"/>
    <w:rsid w:val="00542AB1"/>
    <w:rsid w:val="0055097C"/>
    <w:rsid w:val="0059685B"/>
    <w:rsid w:val="005B7E6D"/>
    <w:rsid w:val="005E2A5E"/>
    <w:rsid w:val="00640383"/>
    <w:rsid w:val="00683069"/>
    <w:rsid w:val="008647E4"/>
    <w:rsid w:val="008650DC"/>
    <w:rsid w:val="00865581"/>
    <w:rsid w:val="008D3CEA"/>
    <w:rsid w:val="008E2B4D"/>
    <w:rsid w:val="00940D27"/>
    <w:rsid w:val="00971D5C"/>
    <w:rsid w:val="00974D6A"/>
    <w:rsid w:val="009A2034"/>
    <w:rsid w:val="009D12AD"/>
    <w:rsid w:val="00A669B3"/>
    <w:rsid w:val="00A73970"/>
    <w:rsid w:val="00AA72F2"/>
    <w:rsid w:val="00B01D81"/>
    <w:rsid w:val="00B657BC"/>
    <w:rsid w:val="00C35678"/>
    <w:rsid w:val="00C7598F"/>
    <w:rsid w:val="00C8666C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2017-11-03T13:16:00Z</dcterms:created>
  <dcterms:modified xsi:type="dcterms:W3CDTF">2017-11-03T13:16:00Z</dcterms:modified>
</cp:coreProperties>
</file>